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78" w:rsidRDefault="000E6C49" w:rsidP="00524162">
      <w:pPr>
        <w:pStyle w:val="NormalnyWeb"/>
        <w:spacing w:before="0" w:beforeAutospacing="0" w:after="240" w:afterAutospacing="0" w:line="360" w:lineRule="auto"/>
        <w:jc w:val="right"/>
      </w:pPr>
      <w:r>
        <w:rPr>
          <w:rFonts w:ascii="Calibri" w:hAnsi="Calibri"/>
          <w:color w:val="000000"/>
          <w:sz w:val="22"/>
          <w:szCs w:val="22"/>
        </w:rPr>
        <w:t>Warszawa, 16</w:t>
      </w:r>
      <w:r w:rsidR="006F3878">
        <w:rPr>
          <w:rFonts w:ascii="Calibri" w:hAnsi="Calibri"/>
          <w:color w:val="000000"/>
          <w:sz w:val="22"/>
          <w:szCs w:val="22"/>
        </w:rPr>
        <w:t>.02.2021 r.</w:t>
      </w:r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b/>
          <w:bCs/>
          <w:color w:val="000000"/>
        </w:rPr>
        <w:t>Dwa miliardy złotych na crowdfunding w 2021 r. </w:t>
      </w:r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Polski rynek finansowania społecznościowego w tym roku praktycznie się podwoi, uzyskując wartość przekraczającą 2 miliardy złotych. Najdynamiczniej, bo aż o 100%, urośnie w  tym roku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sub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>-rynek zrzutek charytatywnych i cyklicznych. Co kształtuje zmianę jakościową polskiego rynku crowdfundingu, która właśnie zachodzi, jakie trendy aktualnie na nim dominują i co nas jeszcze czeka w 2021 r.?</w:t>
      </w:r>
    </w:p>
    <w:p w:rsidR="00007AD9" w:rsidRPr="00007AD9" w:rsidRDefault="0084692D" w:rsidP="00524162">
      <w:pPr>
        <w:pStyle w:val="NormalnyWeb"/>
        <w:spacing w:before="240" w:beforeAutospacing="0" w:after="240" w:afterAutospacing="0" w:line="360" w:lineRule="auto"/>
        <w:jc w:val="both"/>
        <w:rPr>
          <w:rFonts w:asciiTheme="minorHAnsi" w:hAnsiTheme="minorHAnsi"/>
          <w:b/>
          <w:sz w:val="22"/>
        </w:rPr>
      </w:pPr>
      <w:hyperlink r:id="rId7" w:history="1">
        <w:r w:rsidR="00007AD9" w:rsidRPr="00007AD9">
          <w:rPr>
            <w:rStyle w:val="Hipercze"/>
            <w:rFonts w:asciiTheme="minorHAnsi" w:hAnsiTheme="minorHAnsi"/>
            <w:b/>
            <w:sz w:val="22"/>
          </w:rPr>
          <w:t>Infografika: Crowdfunding_w_Polsce_2021</w:t>
        </w:r>
      </w:hyperlink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>Zbiórki w internecie osiągnęły już status polskiej zrzutko-manii. Rodacy masowo organizują i chętnie finansują zbiórki w sieci na każdy cel, od charytatywnych poprzez biznesowe, naukowe, społeczne, a skończywszy na indywidualnych, np. na realizację mniej lub bardziej wyszukanego hobby czy pasji. Rosnąca popularność zrzutek była obserwowana w Polsce przez ostatnie lata. Jednak to, co się działo w zeszłym roku oraz to, co z czym będziemy mieli do czynienia w bieżącym, spowoduje, że śmiało można uznać, iż ten rynek przechodzi poważną przemianę, którą śmiało można określić mianem zmiany jakościowej.</w:t>
      </w:r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Kluczowe czynniki zmian</w:t>
      </w:r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Tę znaczącą przemianę zawdzięczamy przede wszystkim Covid-19, który wraz z dwoma </w:t>
      </w:r>
      <w:proofErr w:type="spellStart"/>
      <w:r>
        <w:rPr>
          <w:rFonts w:ascii="Calibri" w:hAnsi="Calibri"/>
          <w:color w:val="000000"/>
          <w:sz w:val="22"/>
          <w:szCs w:val="22"/>
        </w:rPr>
        <w:t>lockdown-ami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spowodował, że Polacy zaczęli spędzać bardzo dużo czasu w domach przed komputerami, czyli się na masową skalę digitalizować. Dodatkowo, będąc z natury wrażliwymi na nieszczęścia innych, w jakiś sposób chcieli pomóc finansowo wielu potrzebującymi. Wraz z początkiem pandemii, w sieci pojawiło się wiele bardzo dobrze wypromowanych i nagłośnionych zrzutek, np. dla medyków, seniorów czy na przełomie 2020 i 21 roku przedsiębiorców, m.in. dla branży HORECA czy właścicieli stoków i wyciągów. </w:t>
      </w:r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>W efekcie, pandemia i zamknięcie gospodarki czy jej poszczególnych sektorów, w bardzo dużym stopniu przyczyniły się do popularyzacji finansowania społecznościowego w naszym kraju. Spowodowały także, rewolucyjną zmianę w świadomości Polaków na temat crowdfundingu i stopnia zaangażowania w jego rozwój. Tę przemianę jakościową będzie także dobrze widać w bieżącym roku.</w:t>
      </w:r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>–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Wartość rynku crowdfundingu w 2021 roku zwiększy się do poziomu 2,033 miliarda z 1,089 miliarda w 2020 roku,  przy dynamice na poziomie 86,6%. </w:t>
      </w:r>
      <w:r>
        <w:rPr>
          <w:rFonts w:ascii="Calibri" w:hAnsi="Calibri"/>
          <w:color w:val="000000"/>
          <w:sz w:val="22"/>
          <w:szCs w:val="22"/>
        </w:rPr>
        <w:t xml:space="preserve">– mówi Tomasz Chołast, współzałożyciel zrzutka.pl. </w:t>
      </w:r>
      <w:r>
        <w:rPr>
          <w:rFonts w:ascii="Calibri" w:hAnsi="Calibri"/>
          <w:color w:val="000000"/>
          <w:sz w:val="22"/>
          <w:szCs w:val="22"/>
        </w:rPr>
        <w:lastRenderedPageBreak/>
        <w:t xml:space="preserve">–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Na tak duży wzrost w br. wpływa kilka czynników, w tym m.in. dynamiczny bo aż 100% r/r wzrost wartości największego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sub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-rynku, tj. zbiórek charytatywnych, który w tym roku urośnie do wartości 1,572 miliarda złotych. Także 100% dynamiką będzie mógł się pochwalić rynek cyklicznych zbiórek, choć jego wartość nie będzie jeszcze aż tak znacząca, gdyż w br. wyniesie 50 milionów złotych. Trzecią co do wielkości dynamiką wzrostu, na poziomie 50%, będzie mógł się poszczycić rynek finansowania społecznościowego udziałowego, który w 2021 roku zwiększy swoją wartość do poziomu blisko 138 milionów złotych. – </w:t>
      </w:r>
      <w:r>
        <w:rPr>
          <w:rFonts w:ascii="Calibri" w:hAnsi="Calibri"/>
          <w:color w:val="000000"/>
          <w:sz w:val="22"/>
          <w:szCs w:val="22"/>
        </w:rPr>
        <w:t>dodaje Chołast ze zrzutka.pl.</w:t>
      </w:r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Lider rośnie jeszcze szybciej</w:t>
      </w:r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Zrzutka.pl miniony rok, pomimo pandemii, zalicza do bardzo udanych. Liczba wpłat na platformie wzrosła o 89% w porównaniu z rokiem 2019 i wyniosła 2 696 175, a wartość transakcji była na poziomie 192 milionów złotych, przy dynamice 102% w stosunku do 2019 r. Zgodnie z planami i zapowiedziami zostały uruchomione nowe narzędzia na platformie, w tym zbiórki cykliczne i </w:t>
      </w:r>
      <w:proofErr w:type="spellStart"/>
      <w:r>
        <w:rPr>
          <w:rFonts w:ascii="Calibri" w:hAnsi="Calibri"/>
          <w:color w:val="000000"/>
          <w:sz w:val="22"/>
          <w:szCs w:val="22"/>
        </w:rPr>
        <w:t>patronatowe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W IV kwartale 2020 r. zostało przetestowane unikatowe rozwiązanie zrzutka.pl, tj. pierwsza na świecie karta </w:t>
      </w:r>
      <w:proofErr w:type="spellStart"/>
      <w:r>
        <w:rPr>
          <w:rFonts w:ascii="Calibri" w:hAnsi="Calibri"/>
          <w:color w:val="000000"/>
          <w:sz w:val="22"/>
          <w:szCs w:val="22"/>
        </w:rPr>
        <w:t>wpłatnicza</w:t>
      </w:r>
      <w:proofErr w:type="spellEnd"/>
      <w:r>
        <w:rPr>
          <w:rFonts w:ascii="Calibri" w:hAnsi="Calibri"/>
          <w:color w:val="000000"/>
          <w:sz w:val="22"/>
          <w:szCs w:val="22"/>
        </w:rPr>
        <w:t>. Dodatkowo, pod koniec 2020 r. wystartowały internetowe skarbonki. Na masową skalę zostały wykorzystane, z resztą z dużym sukcesem, podczas organizacji #</w:t>
      </w:r>
      <w:proofErr w:type="spellStart"/>
      <w:r>
        <w:rPr>
          <w:rFonts w:ascii="Calibri" w:hAnsi="Calibri"/>
          <w:color w:val="000000"/>
          <w:sz w:val="22"/>
          <w:szCs w:val="22"/>
        </w:rPr>
        <w:t>rozgrzewkaprzedfinałem</w:t>
      </w:r>
      <w:proofErr w:type="spellEnd"/>
      <w:r>
        <w:rPr>
          <w:rFonts w:ascii="Calibri" w:hAnsi="Calibri"/>
          <w:color w:val="000000"/>
          <w:sz w:val="22"/>
          <w:szCs w:val="22"/>
        </w:rPr>
        <w:t>, ponad miesięcznego okresu poprzedzającego finał Wielkiej Orkiestry Świątecznej Pomocy, jak i w jego trakcie. Także najbliższy rok zapowiada się bardzo dobrze.</w:t>
      </w:r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i/>
          <w:iCs/>
          <w:color w:val="000000"/>
          <w:sz w:val="22"/>
          <w:szCs w:val="22"/>
        </w:rPr>
        <w:t>- Pomimo faktu, że jesteśmy platformą numer jeden w Polsce, dzięki której internauci finansują każdy rodzaj projektu, a także wiceliderem rynku crowdfundingu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000000"/>
          <w:sz w:val="22"/>
          <w:szCs w:val="22"/>
        </w:rPr>
        <w:t>w bieżącym roku nie osiadamy na laurach</w:t>
      </w:r>
      <w:r>
        <w:rPr>
          <w:rFonts w:ascii="Calibri" w:hAnsi="Calibri"/>
          <w:color w:val="000000"/>
          <w:sz w:val="22"/>
          <w:szCs w:val="22"/>
        </w:rPr>
        <w:t>. W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artość transakcji na zrzutka.pl w 2021 r. wzrośnie o 108% i przekroczy kwotę 400 mln zł, podczas gdy liczba transakcji wyniesie 5 milionów, przy dynamice na poziomie 85%. </w:t>
      </w:r>
      <w:r>
        <w:rPr>
          <w:rFonts w:ascii="Calibri" w:hAnsi="Calibri"/>
          <w:color w:val="000000"/>
          <w:sz w:val="22"/>
          <w:szCs w:val="22"/>
        </w:rPr>
        <w:t xml:space="preserve">- zapowiada Tomasz Chołast z zrzutka.pl. -  </w:t>
      </w:r>
      <w:r>
        <w:rPr>
          <w:rFonts w:ascii="Calibri" w:hAnsi="Calibri"/>
          <w:i/>
          <w:iCs/>
          <w:color w:val="000000"/>
          <w:sz w:val="22"/>
          <w:szCs w:val="22"/>
        </w:rPr>
        <w:t>W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2021 r. uruchomimy wersję międzynarodową naszej  platformy. Jej start został przesunięty na ten rok, gdyż sprawy prawno-licencyjne wydłużyły się i przekroczyły zakładane przez nas terminy. Także w ciągu najbliższych kilku miesięcy nastąpi komercyjny start globalnej innowacji, tj. pierwszej na świecie karty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wpłatniczej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>– dodaje Chołast ze zrzutki.</w:t>
      </w:r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Stymulatory wzrostu</w:t>
      </w:r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Duża dynamikę </w:t>
      </w:r>
      <w:proofErr w:type="spellStart"/>
      <w:r>
        <w:rPr>
          <w:rFonts w:ascii="Calibri" w:hAnsi="Calibri"/>
          <w:color w:val="000000"/>
          <w:sz w:val="22"/>
          <w:szCs w:val="22"/>
        </w:rPr>
        <w:t>sub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-rynku zbiórek cyklicznych, zawdzięczamy przede wszystkim liderowi tego rynku w Polsce, który urósł w 2020 roku ponad 3-krotnie. Wynika, to z dwóch faktów, tj. po pierwsze popularyzacji tego rodzaju finansowania społecznościowego wśród gwiazd i celebrytów, którzy z powodu </w:t>
      </w:r>
      <w:proofErr w:type="spellStart"/>
      <w:r>
        <w:rPr>
          <w:rFonts w:ascii="Calibri" w:hAnsi="Calibri"/>
          <w:color w:val="000000"/>
          <w:sz w:val="22"/>
          <w:szCs w:val="22"/>
        </w:rPr>
        <w:t>lockdown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-ów utracili swoje źródła zarobkowania. Druga z przyczyn związana jest z prowadzeniem dwóch, dużych i dobrze nagłośnionych zrzutek, a przeznaczonych na start </w:t>
      </w:r>
      <w:r>
        <w:rPr>
          <w:rFonts w:ascii="Calibri" w:hAnsi="Calibri"/>
          <w:color w:val="000000"/>
          <w:sz w:val="22"/>
          <w:szCs w:val="22"/>
        </w:rPr>
        <w:lastRenderedPageBreak/>
        <w:t>konkurencyjnych stacji radiowych, m.in. stacji 357, organizowanych przez dziennikarzy, którzy wcześniej pracowali dla Trójki Polskiego Radia. Zgromadzone wokół nich całkiem pokaźnych rozmiarów społeczności, bardzo mocno zaangażowały się w wypromowanie, a także sfinansowanie tych zbiórek.</w:t>
      </w:r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>
        <w:rPr>
          <w:rFonts w:ascii="Calibri" w:hAnsi="Calibri"/>
          <w:i/>
          <w:iCs/>
          <w:color w:val="000000"/>
          <w:sz w:val="22"/>
          <w:szCs w:val="22"/>
        </w:rPr>
        <w:t>Już nie tylko skala, tj. liczba organizowanych zrzutek czy też poziom ich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finansowanie implikuje stan rozwoju rynku finansowania społecznościowego w Polsce. Także, a może przede wszystkim wysoki stopień świadomości na temat samego rynku, mechanizmów na nim działających oraz zaangażowania się bardzo dużej grupy internautów, nie tylko fanów poszczególnych projektów, w promocję w internecie, w tym w mediach społecznościowych, można uznać za nowy trend na rynku crowdfundingu w Polsce. – </w:t>
      </w:r>
      <w:r>
        <w:rPr>
          <w:rFonts w:ascii="Calibri" w:hAnsi="Calibri"/>
          <w:color w:val="000000"/>
          <w:sz w:val="22"/>
          <w:szCs w:val="22"/>
        </w:rPr>
        <w:t xml:space="preserve">zauważa Tomasz Chołast ze zrzutka.pl. </w:t>
      </w:r>
      <w:r>
        <w:rPr>
          <w:rFonts w:ascii="Calibri" w:hAnsi="Calibri"/>
          <w:i/>
          <w:iCs/>
          <w:color w:val="000000"/>
          <w:sz w:val="22"/>
          <w:szCs w:val="22"/>
        </w:rPr>
        <w:t>– Także w bieżącym roku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ten czynnik będzie napędzał dynamiczny rozwój rynku finansowania społecznościowego </w:t>
      </w:r>
      <w:r>
        <w:rPr>
          <w:rFonts w:ascii="Calibri" w:hAnsi="Calibri"/>
          <w:color w:val="000000"/>
          <w:sz w:val="22"/>
          <w:szCs w:val="22"/>
        </w:rPr>
        <w:t>– podsumowuje Chołast.  </w:t>
      </w:r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Dodatkowo, bardzo intensywnie w tym roku w Polsce będzie rósł rynek zbiórek </w:t>
      </w:r>
      <w:proofErr w:type="spellStart"/>
      <w:r>
        <w:rPr>
          <w:rFonts w:ascii="Calibri" w:hAnsi="Calibri"/>
          <w:color w:val="000000"/>
          <w:sz w:val="22"/>
          <w:szCs w:val="22"/>
        </w:rPr>
        <w:t>reward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crowdfunding, reprezentowany globalnie m.in. przez lidera tego rynku tj. Kickstartera. Firma ta oficjalnie w br. zadebiutuje nad Wisłą. Do wzrostów całego rynku przyczynia się także fakt, że już 75% transakcji na rynku finansowania społecznościowego będzie realizowanych mobilnie, tj. za pomocą inteligentnych telefonów i tabletów. </w:t>
      </w:r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dojrzałości rynku finansowania społecznościowego w Polsce świadczy także fakt, iż zaczynają powstawać i udanie debiutować serwisy dedykowane konkretnym sektorom tego rynku. Dla przykładu, w styczniu 2021 r., wystartowała wrocławska platforma finansowania społecznościowego, przeznaczona dla zbiórek na gry planszowe, która sama w modelu </w:t>
      </w:r>
      <w:proofErr w:type="spellStart"/>
      <w:r>
        <w:rPr>
          <w:rFonts w:ascii="Calibri" w:hAnsi="Calibri"/>
          <w:color w:val="000000"/>
          <w:sz w:val="22"/>
          <w:szCs w:val="22"/>
        </w:rPr>
        <w:t>reward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crowdfunding zebrała kwotę </w:t>
      </w:r>
      <w:r w:rsidR="000B1AB6">
        <w:rPr>
          <w:rFonts w:ascii="Calibri" w:hAnsi="Calibri"/>
          <w:color w:val="000000"/>
          <w:sz w:val="22"/>
          <w:szCs w:val="22"/>
        </w:rPr>
        <w:t xml:space="preserve">blisko </w:t>
      </w:r>
      <w:r>
        <w:rPr>
          <w:rFonts w:ascii="Calibri" w:hAnsi="Calibri"/>
          <w:color w:val="000000"/>
          <w:sz w:val="22"/>
          <w:szCs w:val="22"/>
        </w:rPr>
        <w:t xml:space="preserve">5 milionów </w:t>
      </w:r>
      <w:r w:rsidR="000B1AB6">
        <w:rPr>
          <w:rFonts w:ascii="Calibri" w:hAnsi="Calibri"/>
          <w:color w:val="000000"/>
          <w:sz w:val="22"/>
          <w:szCs w:val="22"/>
        </w:rPr>
        <w:t>dolarów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007AD9" w:rsidRPr="00007AD9" w:rsidRDefault="0084692D" w:rsidP="00007AD9">
      <w:pPr>
        <w:pStyle w:val="NormalnyWeb"/>
        <w:spacing w:before="240" w:beforeAutospacing="0" w:after="240" w:afterAutospacing="0" w:line="360" w:lineRule="auto"/>
        <w:jc w:val="both"/>
        <w:rPr>
          <w:rFonts w:asciiTheme="minorHAnsi" w:hAnsiTheme="minorHAnsi"/>
          <w:b/>
          <w:sz w:val="22"/>
        </w:rPr>
      </w:pPr>
      <w:hyperlink r:id="rId8" w:history="1">
        <w:r w:rsidR="00007AD9" w:rsidRPr="00007AD9">
          <w:rPr>
            <w:rStyle w:val="Hipercze"/>
            <w:rFonts w:asciiTheme="minorHAnsi" w:hAnsiTheme="minorHAnsi"/>
            <w:b/>
            <w:sz w:val="22"/>
          </w:rPr>
          <w:t>Infografika: Crowdfunding_w_Polsce_2021</w:t>
        </w:r>
      </w:hyperlink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color w:val="000000"/>
          <w:sz w:val="22"/>
          <w:szCs w:val="22"/>
        </w:rPr>
        <w:t>***</w:t>
      </w:r>
    </w:p>
    <w:p w:rsidR="006F3878" w:rsidRDefault="006F3878" w:rsidP="00524162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18"/>
          <w:szCs w:val="18"/>
        </w:rPr>
        <w:t>O Zrzutka.pl</w:t>
      </w:r>
    </w:p>
    <w:p w:rsidR="00A30BB4" w:rsidRDefault="006F3878" w:rsidP="007B2528">
      <w:pPr>
        <w:pStyle w:val="NormalnyWeb"/>
        <w:spacing w:before="240" w:beforeAutospacing="0" w:after="240" w:afterAutospacing="0" w:line="360" w:lineRule="auto"/>
        <w:jc w:val="both"/>
      </w:pPr>
      <w:r w:rsidRPr="007B2528">
        <w:rPr>
          <w:rFonts w:ascii="Calibri" w:hAnsi="Calibri"/>
          <w:color w:val="000000"/>
          <w:sz w:val="16"/>
          <w:szCs w:val="18"/>
        </w:rPr>
        <w:t xml:space="preserve">Zrzutka.pl to narzędzie do samodzielnego zorganizowania zbiórki pieniężnej na dowolnie wybrany cel, za darmo, bez prowizji. Zrzutka.pl to nie tylko platforma </w:t>
      </w:r>
      <w:proofErr w:type="spellStart"/>
      <w:r w:rsidRPr="007B2528">
        <w:rPr>
          <w:rFonts w:ascii="Calibri" w:hAnsi="Calibri"/>
          <w:color w:val="000000"/>
          <w:sz w:val="16"/>
          <w:szCs w:val="18"/>
        </w:rPr>
        <w:t>crowdfundingowa</w:t>
      </w:r>
      <w:proofErr w:type="spellEnd"/>
      <w:r w:rsidRPr="007B2528">
        <w:rPr>
          <w:rFonts w:ascii="Calibri" w:hAnsi="Calibri"/>
          <w:color w:val="000000"/>
          <w:sz w:val="16"/>
          <w:szCs w:val="18"/>
        </w:rPr>
        <w:t xml:space="preserve"> (finansowanie społecznościowe wybranego projektu) i </w:t>
      </w:r>
      <w:proofErr w:type="spellStart"/>
      <w:r w:rsidRPr="007B2528">
        <w:rPr>
          <w:rFonts w:ascii="Calibri" w:hAnsi="Calibri"/>
          <w:color w:val="000000"/>
          <w:sz w:val="16"/>
          <w:szCs w:val="18"/>
        </w:rPr>
        <w:t>fundraisingowa</w:t>
      </w:r>
      <w:proofErr w:type="spellEnd"/>
      <w:r w:rsidRPr="007B2528">
        <w:rPr>
          <w:rFonts w:ascii="Calibri" w:hAnsi="Calibri"/>
          <w:color w:val="000000"/>
          <w:sz w:val="16"/>
          <w:szCs w:val="18"/>
        </w:rPr>
        <w:t xml:space="preserve"> (zbieranie pieniędzy poprzez wsparcie osób, firm, fundacji). To przede wszystkim wirtualna portmonetka/skarbonka, do której zrzucają się wszyscy zainteresowani określonym celem: zbiórka charytatywna, prezent, projekt/biznes, wyjazd ze znajomymi – to Ty określasz cel. Zrzutka.pl to "mix" platform, takich jak Kickstarter czy </w:t>
      </w:r>
      <w:proofErr w:type="spellStart"/>
      <w:r w:rsidRPr="007B2528">
        <w:rPr>
          <w:rFonts w:ascii="Calibri" w:hAnsi="Calibri"/>
          <w:color w:val="000000"/>
          <w:sz w:val="16"/>
          <w:szCs w:val="18"/>
        </w:rPr>
        <w:t>Indiegogo</w:t>
      </w:r>
      <w:proofErr w:type="spellEnd"/>
      <w:r w:rsidRPr="007B2528">
        <w:rPr>
          <w:rFonts w:ascii="Calibri" w:hAnsi="Calibri"/>
          <w:color w:val="000000"/>
          <w:sz w:val="16"/>
          <w:szCs w:val="18"/>
        </w:rPr>
        <w:t xml:space="preserve">, z najbardziej znanym wirtualnym portfelem świata jakim jest </w:t>
      </w:r>
      <w:proofErr w:type="spellStart"/>
      <w:r w:rsidRPr="007B2528">
        <w:rPr>
          <w:rFonts w:ascii="Calibri" w:hAnsi="Calibri"/>
          <w:color w:val="000000"/>
          <w:sz w:val="16"/>
          <w:szCs w:val="18"/>
        </w:rPr>
        <w:t>PayPal</w:t>
      </w:r>
      <w:proofErr w:type="spellEnd"/>
      <w:r w:rsidRPr="007B2528">
        <w:rPr>
          <w:rFonts w:ascii="Calibri" w:hAnsi="Calibri"/>
          <w:color w:val="000000"/>
          <w:sz w:val="16"/>
          <w:szCs w:val="18"/>
        </w:rPr>
        <w:t>. Zrzutkę może założyć osoba prywatna, a także firma, fundacja czy instytucja.</w:t>
      </w:r>
      <w:bookmarkStart w:id="0" w:name="_GoBack"/>
      <w:bookmarkEnd w:id="0"/>
    </w:p>
    <w:sectPr w:rsidR="00A30B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2D" w:rsidRDefault="0084692D" w:rsidP="006F3878">
      <w:pPr>
        <w:spacing w:after="0" w:line="240" w:lineRule="auto"/>
      </w:pPr>
      <w:r>
        <w:separator/>
      </w:r>
    </w:p>
  </w:endnote>
  <w:endnote w:type="continuationSeparator" w:id="0">
    <w:p w:rsidR="0084692D" w:rsidRDefault="0084692D" w:rsidP="006F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2D" w:rsidRDefault="0084692D" w:rsidP="006F3878">
      <w:pPr>
        <w:spacing w:after="0" w:line="240" w:lineRule="auto"/>
      </w:pPr>
      <w:r>
        <w:separator/>
      </w:r>
    </w:p>
  </w:footnote>
  <w:footnote w:type="continuationSeparator" w:id="0">
    <w:p w:rsidR="0084692D" w:rsidRDefault="0084692D" w:rsidP="006F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78" w:rsidRDefault="006F3878" w:rsidP="006F387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C3CF3B" wp14:editId="1DF1D477">
          <wp:extent cx="741872" cy="648592"/>
          <wp:effectExtent l="0" t="0" r="1270" b="0"/>
          <wp:docPr id="2" name="Obraz 2" descr="https://zrzutka.pl/assets/imgs/media/logo_icon_colou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rzutka.pl/assets/imgs/media/logo_icon_colou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07" cy="650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78"/>
    <w:rsid w:val="00007AD9"/>
    <w:rsid w:val="000B1AB6"/>
    <w:rsid w:val="000E6C49"/>
    <w:rsid w:val="001967CD"/>
    <w:rsid w:val="001E3B2B"/>
    <w:rsid w:val="001F5B65"/>
    <w:rsid w:val="004127D2"/>
    <w:rsid w:val="00524162"/>
    <w:rsid w:val="006F2D0E"/>
    <w:rsid w:val="006F3878"/>
    <w:rsid w:val="00733D41"/>
    <w:rsid w:val="007B2528"/>
    <w:rsid w:val="0084692D"/>
    <w:rsid w:val="00A30BB4"/>
    <w:rsid w:val="00AA2561"/>
    <w:rsid w:val="00D0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878"/>
  </w:style>
  <w:style w:type="paragraph" w:styleId="Stopka">
    <w:name w:val="footer"/>
    <w:basedOn w:val="Normalny"/>
    <w:link w:val="StopkaZnak"/>
    <w:uiPriority w:val="99"/>
    <w:unhideWhenUsed/>
    <w:rsid w:val="006F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878"/>
  </w:style>
  <w:style w:type="paragraph" w:styleId="Tekstdymka">
    <w:name w:val="Balloon Text"/>
    <w:basedOn w:val="Normalny"/>
    <w:link w:val="TekstdymkaZnak"/>
    <w:uiPriority w:val="99"/>
    <w:semiHidden/>
    <w:unhideWhenUsed/>
    <w:rsid w:val="006F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7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F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7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878"/>
  </w:style>
  <w:style w:type="paragraph" w:styleId="Stopka">
    <w:name w:val="footer"/>
    <w:basedOn w:val="Normalny"/>
    <w:link w:val="StopkaZnak"/>
    <w:uiPriority w:val="99"/>
    <w:unhideWhenUsed/>
    <w:rsid w:val="006F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878"/>
  </w:style>
  <w:style w:type="paragraph" w:styleId="Tekstdymka">
    <w:name w:val="Balloon Text"/>
    <w:basedOn w:val="Normalny"/>
    <w:link w:val="TekstdymkaZnak"/>
    <w:uiPriority w:val="99"/>
    <w:semiHidden/>
    <w:unhideWhenUsed/>
    <w:rsid w:val="006F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7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F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7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ktycy.com/wp-content/uploads/2021/02/Crowdfunding_w_Polsce_202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ktycy.com/wp-content/uploads/2021/02/Crowdfunding_w_Polsce_2021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3</cp:revision>
  <dcterms:created xsi:type="dcterms:W3CDTF">2021-02-16T07:34:00Z</dcterms:created>
  <dcterms:modified xsi:type="dcterms:W3CDTF">2021-02-16T07:35:00Z</dcterms:modified>
</cp:coreProperties>
</file>