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83" w:rsidRPr="009A65B5" w:rsidRDefault="006C1F83" w:rsidP="009A65B5">
      <w:pPr>
        <w:spacing w:before="100" w:beforeAutospacing="1" w:after="100" w:afterAutospacing="1" w:line="360" w:lineRule="auto"/>
        <w:jc w:val="right"/>
        <w:outlineLvl w:val="0"/>
        <w:rPr>
          <w:rFonts w:eastAsia="Times New Roman" w:cs="Times New Roman"/>
          <w:bCs/>
          <w:kern w:val="36"/>
          <w:lang w:eastAsia="pl-PL"/>
        </w:rPr>
      </w:pPr>
      <w:r w:rsidRPr="009A65B5">
        <w:rPr>
          <w:rFonts w:eastAsia="Times New Roman" w:cs="Times New Roman"/>
          <w:bCs/>
          <w:kern w:val="36"/>
          <w:lang w:eastAsia="pl-PL"/>
        </w:rPr>
        <w:t xml:space="preserve">Warszawa, </w:t>
      </w:r>
      <w:r w:rsidR="00506A2A">
        <w:rPr>
          <w:rFonts w:eastAsia="Times New Roman" w:cs="Times New Roman"/>
          <w:bCs/>
          <w:kern w:val="36"/>
          <w:lang w:eastAsia="pl-PL"/>
        </w:rPr>
        <w:t xml:space="preserve"> 25</w:t>
      </w:r>
      <w:r w:rsidR="00DA37CD" w:rsidRPr="009A65B5">
        <w:rPr>
          <w:rFonts w:eastAsia="Times New Roman" w:cs="Times New Roman"/>
          <w:bCs/>
          <w:kern w:val="36"/>
          <w:lang w:eastAsia="pl-PL"/>
        </w:rPr>
        <w:t>.05.2021 r.</w:t>
      </w:r>
    </w:p>
    <w:p w:rsidR="002914A5" w:rsidRDefault="002914A5" w:rsidP="00AE20BA">
      <w:pPr>
        <w:spacing w:before="100" w:beforeAutospacing="1" w:after="100" w:afterAutospacing="1" w:line="240" w:lineRule="auto"/>
        <w:jc w:val="both"/>
        <w:outlineLvl w:val="0"/>
        <w:rPr>
          <w:rFonts w:eastAsia="Times New Roman" w:cs="Times New Roman"/>
          <w:b/>
          <w:bCs/>
          <w:kern w:val="36"/>
          <w:szCs w:val="28"/>
          <w:lang w:eastAsia="pl-PL"/>
        </w:rPr>
      </w:pPr>
      <w:bookmarkStart w:id="0" w:name="_GoBack"/>
      <w:r>
        <w:rPr>
          <w:rFonts w:eastAsia="Times New Roman" w:cs="Times New Roman"/>
          <w:b/>
          <w:bCs/>
          <w:kern w:val="36"/>
          <w:szCs w:val="28"/>
          <w:lang w:eastAsia="pl-PL"/>
        </w:rPr>
        <w:t>GONET ZYSKUJE ZAUFANIE POLAKÓW</w:t>
      </w:r>
    </w:p>
    <w:bookmarkEnd w:id="0"/>
    <w:p w:rsidR="009E33C1" w:rsidRPr="006B07C2" w:rsidRDefault="00507796" w:rsidP="000843CF">
      <w:pPr>
        <w:spacing w:before="100" w:beforeAutospacing="1" w:after="100" w:afterAutospacing="1" w:line="360" w:lineRule="auto"/>
        <w:jc w:val="both"/>
        <w:outlineLvl w:val="0"/>
        <w:rPr>
          <w:rFonts w:eastAsia="Times New Roman" w:cs="Times New Roman"/>
          <w:bCs/>
          <w:kern w:val="36"/>
          <w:szCs w:val="28"/>
          <w:lang w:eastAsia="pl-PL"/>
        </w:rPr>
      </w:pPr>
      <w:r>
        <w:rPr>
          <w:rFonts w:eastAsia="Times New Roman" w:cs="Times New Roman"/>
          <w:b/>
          <w:bCs/>
          <w:kern w:val="36"/>
          <w:lang w:eastAsia="pl-PL"/>
        </w:rPr>
        <w:t>P</w:t>
      </w:r>
      <w:r w:rsidRPr="009A65B5">
        <w:rPr>
          <w:rFonts w:eastAsia="Times New Roman" w:cs="Times New Roman"/>
          <w:b/>
          <w:bCs/>
          <w:kern w:val="36"/>
          <w:lang w:eastAsia="pl-PL"/>
        </w:rPr>
        <w:t xml:space="preserve">latforma </w:t>
      </w:r>
      <w:r w:rsidR="006D21D8">
        <w:rPr>
          <w:rFonts w:eastAsia="Times New Roman" w:cs="Times New Roman"/>
          <w:b/>
          <w:bCs/>
          <w:kern w:val="36"/>
          <w:lang w:eastAsia="pl-PL"/>
        </w:rPr>
        <w:t xml:space="preserve">GONET.TV </w:t>
      </w:r>
      <w:r w:rsidR="00DB429B">
        <w:rPr>
          <w:rFonts w:eastAsia="Times New Roman" w:cs="Times New Roman"/>
          <w:b/>
          <w:bCs/>
          <w:kern w:val="36"/>
          <w:lang w:eastAsia="pl-PL"/>
        </w:rPr>
        <w:t xml:space="preserve">dodała </w:t>
      </w:r>
      <w:r w:rsidR="002079B9">
        <w:rPr>
          <w:rFonts w:eastAsia="Times New Roman" w:cs="Times New Roman"/>
          <w:b/>
          <w:bCs/>
          <w:kern w:val="36"/>
          <w:lang w:eastAsia="pl-PL"/>
        </w:rPr>
        <w:t>20</w:t>
      </w:r>
      <w:r w:rsidR="000843CF">
        <w:rPr>
          <w:rFonts w:eastAsia="Times New Roman" w:cs="Times New Roman"/>
          <w:b/>
          <w:bCs/>
          <w:kern w:val="36"/>
          <w:lang w:eastAsia="pl-PL"/>
        </w:rPr>
        <w:t xml:space="preserve"> </w:t>
      </w:r>
      <w:r w:rsidR="002079B9">
        <w:rPr>
          <w:rFonts w:eastAsia="Times New Roman" w:cs="Times New Roman"/>
          <w:b/>
          <w:bCs/>
          <w:kern w:val="36"/>
          <w:lang w:eastAsia="pl-PL"/>
        </w:rPr>
        <w:t xml:space="preserve">nowych </w:t>
      </w:r>
      <w:r w:rsidR="00552E83" w:rsidRPr="009A65B5">
        <w:rPr>
          <w:rFonts w:eastAsia="Times New Roman" w:cs="Times New Roman"/>
          <w:b/>
          <w:bCs/>
          <w:kern w:val="36"/>
          <w:lang w:eastAsia="pl-PL"/>
        </w:rPr>
        <w:t xml:space="preserve">stacji TV na żywo </w:t>
      </w:r>
      <w:r w:rsidR="00EE1543">
        <w:rPr>
          <w:rFonts w:eastAsia="Times New Roman" w:cs="Times New Roman"/>
          <w:b/>
          <w:bCs/>
          <w:kern w:val="36"/>
          <w:lang w:eastAsia="pl-PL"/>
        </w:rPr>
        <w:t xml:space="preserve">w </w:t>
      </w:r>
      <w:r w:rsidR="006B07C2">
        <w:rPr>
          <w:rFonts w:eastAsia="Times New Roman" w:cs="Times New Roman"/>
          <w:b/>
          <w:bCs/>
          <w:kern w:val="36"/>
          <w:lang w:eastAsia="pl-PL"/>
        </w:rPr>
        <w:t>ostatnim kwartale</w:t>
      </w:r>
      <w:r w:rsidR="006D21D8">
        <w:rPr>
          <w:rFonts w:eastAsia="Times New Roman" w:cs="Times New Roman"/>
          <w:b/>
          <w:bCs/>
          <w:kern w:val="36"/>
          <w:lang w:eastAsia="pl-PL"/>
        </w:rPr>
        <w:t xml:space="preserve">. </w:t>
      </w:r>
      <w:r w:rsidR="00300AB0">
        <w:rPr>
          <w:rFonts w:eastAsia="Times New Roman" w:cs="Times New Roman"/>
          <w:b/>
          <w:bCs/>
          <w:kern w:val="36"/>
          <w:lang w:eastAsia="pl-PL"/>
        </w:rPr>
        <w:t xml:space="preserve">Dynamicznie </w:t>
      </w:r>
      <w:r w:rsidR="00AE20BA">
        <w:rPr>
          <w:rFonts w:eastAsia="Times New Roman" w:cs="Times New Roman"/>
          <w:b/>
          <w:bCs/>
          <w:kern w:val="36"/>
          <w:lang w:eastAsia="pl-PL"/>
        </w:rPr>
        <w:t>zwiększająca się</w:t>
      </w:r>
      <w:r w:rsidR="00300AB0">
        <w:rPr>
          <w:rFonts w:eastAsia="Times New Roman" w:cs="Times New Roman"/>
          <w:b/>
          <w:bCs/>
          <w:kern w:val="36"/>
          <w:lang w:eastAsia="pl-PL"/>
        </w:rPr>
        <w:t xml:space="preserve"> </w:t>
      </w:r>
      <w:r w:rsidR="00AE20BA">
        <w:rPr>
          <w:rFonts w:eastAsia="Times New Roman" w:cs="Times New Roman"/>
          <w:b/>
          <w:bCs/>
          <w:kern w:val="36"/>
          <w:lang w:eastAsia="pl-PL"/>
        </w:rPr>
        <w:t xml:space="preserve">oferta programowa spotyka się z rosnącym zainteresowaniem polskich klientów. Aktualnie jest ich o ponad ¼ więcej niż jeszcze 3 miesiące temu. </w:t>
      </w:r>
    </w:p>
    <w:p w:rsidR="00674FFA" w:rsidRPr="009A65B5" w:rsidRDefault="00792011" w:rsidP="00263D9A">
      <w:pPr>
        <w:spacing w:before="100" w:beforeAutospacing="1" w:after="100" w:afterAutospacing="1" w:line="360" w:lineRule="auto"/>
        <w:jc w:val="both"/>
        <w:outlineLvl w:val="0"/>
      </w:pPr>
      <w:r>
        <w:rPr>
          <w:rFonts w:eastAsia="Times New Roman" w:cs="Times New Roman"/>
          <w:bCs/>
          <w:kern w:val="36"/>
          <w:lang w:eastAsia="pl-PL"/>
        </w:rPr>
        <w:t xml:space="preserve">W ciągu niespełna 90 dni liczba oferowanych </w:t>
      </w:r>
      <w:r w:rsidR="00F416AF">
        <w:rPr>
          <w:rFonts w:eastAsia="Times New Roman" w:cs="Times New Roman"/>
          <w:bCs/>
          <w:kern w:val="36"/>
          <w:lang w:eastAsia="pl-PL"/>
        </w:rPr>
        <w:t xml:space="preserve">stacji </w:t>
      </w:r>
      <w:r>
        <w:rPr>
          <w:rFonts w:eastAsia="Times New Roman" w:cs="Times New Roman"/>
          <w:bCs/>
          <w:kern w:val="36"/>
          <w:lang w:eastAsia="pl-PL"/>
        </w:rPr>
        <w:t xml:space="preserve">przez GONET.TV </w:t>
      </w:r>
      <w:r w:rsidR="00A34011">
        <w:rPr>
          <w:rFonts w:eastAsia="Times New Roman" w:cs="Times New Roman"/>
          <w:bCs/>
          <w:kern w:val="36"/>
          <w:lang w:eastAsia="pl-PL"/>
        </w:rPr>
        <w:t xml:space="preserve">zwiększyła </w:t>
      </w:r>
      <w:r w:rsidR="0046136C">
        <w:rPr>
          <w:rFonts w:eastAsia="Times New Roman" w:cs="Times New Roman"/>
          <w:bCs/>
          <w:kern w:val="36"/>
          <w:lang w:eastAsia="pl-PL"/>
        </w:rPr>
        <w:t xml:space="preserve">o </w:t>
      </w:r>
      <w:r>
        <w:rPr>
          <w:rFonts w:eastAsia="Times New Roman" w:cs="Times New Roman"/>
          <w:bCs/>
          <w:kern w:val="36"/>
          <w:lang w:eastAsia="pl-PL"/>
        </w:rPr>
        <w:t>20</w:t>
      </w:r>
      <w:r w:rsidR="002079B9">
        <w:rPr>
          <w:rFonts w:eastAsia="Times New Roman" w:cs="Times New Roman"/>
          <w:bCs/>
          <w:kern w:val="36"/>
          <w:lang w:eastAsia="pl-PL"/>
        </w:rPr>
        <w:t>%</w:t>
      </w:r>
      <w:r w:rsidR="0046136C">
        <w:rPr>
          <w:rFonts w:eastAsia="Times New Roman" w:cs="Times New Roman"/>
          <w:bCs/>
          <w:kern w:val="36"/>
          <w:lang w:eastAsia="pl-PL"/>
        </w:rPr>
        <w:t>.</w:t>
      </w:r>
      <w:r>
        <w:rPr>
          <w:rFonts w:eastAsia="Times New Roman" w:cs="Times New Roman"/>
          <w:bCs/>
          <w:kern w:val="36"/>
          <w:lang w:eastAsia="pl-PL"/>
        </w:rPr>
        <w:t xml:space="preserve"> </w:t>
      </w:r>
      <w:r w:rsidR="006C62A9" w:rsidRPr="009A65B5">
        <w:t xml:space="preserve">Dzięki czemu, platforma </w:t>
      </w:r>
      <w:r w:rsidR="002079B9" w:rsidRPr="009A65B5">
        <w:t xml:space="preserve">aktualnie </w:t>
      </w:r>
      <w:r w:rsidR="006C62A9" w:rsidRPr="009A65B5">
        <w:t>oferuje 119 kanałów TV na żywo, z czego polskojęzycznych stacji dostępnych jest 82, w tym 52 kanały w jakości HD w języku polskim.</w:t>
      </w:r>
      <w:r w:rsidR="006C62A9">
        <w:t xml:space="preserve"> </w:t>
      </w:r>
      <w:r w:rsidR="00C17958" w:rsidRPr="009A65B5">
        <w:rPr>
          <w:rFonts w:eastAsia="Times New Roman" w:cs="Times New Roman"/>
          <w:bCs/>
          <w:lang w:eastAsia="pl-PL"/>
        </w:rPr>
        <w:t xml:space="preserve">Wśród </w:t>
      </w:r>
      <w:r w:rsidR="006C62A9">
        <w:rPr>
          <w:rFonts w:eastAsia="Times New Roman" w:cs="Times New Roman"/>
          <w:bCs/>
          <w:lang w:eastAsia="pl-PL"/>
        </w:rPr>
        <w:t xml:space="preserve">nowych stacji </w:t>
      </w:r>
      <w:r w:rsidR="00C17958" w:rsidRPr="009A65B5">
        <w:rPr>
          <w:rFonts w:eastAsia="Times New Roman" w:cs="Times New Roman"/>
          <w:bCs/>
          <w:lang w:eastAsia="pl-PL"/>
        </w:rPr>
        <w:t>są</w:t>
      </w:r>
      <w:r w:rsidR="006C62A9">
        <w:rPr>
          <w:rFonts w:eastAsia="Times New Roman" w:cs="Times New Roman"/>
          <w:bCs/>
          <w:lang w:eastAsia="pl-PL"/>
        </w:rPr>
        <w:t>:</w:t>
      </w:r>
      <w:r w:rsidR="00C17958" w:rsidRPr="009A65B5">
        <w:rPr>
          <w:rFonts w:eastAsia="Times New Roman" w:cs="Times New Roman"/>
          <w:bCs/>
          <w:lang w:eastAsia="pl-PL"/>
        </w:rPr>
        <w:t xml:space="preserve"> </w:t>
      </w:r>
      <w:proofErr w:type="spellStart"/>
      <w:r w:rsidR="00C17958" w:rsidRPr="009A65B5">
        <w:t>History</w:t>
      </w:r>
      <w:proofErr w:type="spellEnd"/>
      <w:r w:rsidR="00C17958" w:rsidRPr="009A65B5">
        <w:t xml:space="preserve"> Channel, Antena TV, Red Top TV, Romance TV, regionalne kanały TVP3, tj.: TVP3 Białystok, TVP3 Bydgoszcz, TVP3 Gdańsk, TVP3 Gorzów Wielkopolski, TVP3 Katowice, TVP3 Kielce, TVP3 Kraków, TVP3 Lublin, TVP3 Łódź, TVP3 Olsztyn, TVP3 Opole, TVP3 Poznań, TVP3 Rzeszów, TVP3 Szczecin, TVP3 Warszawa, TVP3 Wrocław.</w:t>
      </w:r>
      <w:r w:rsidR="00674FFA" w:rsidRPr="009A65B5">
        <w:t xml:space="preserve"> </w:t>
      </w:r>
      <w:r w:rsidR="008B384C">
        <w:t xml:space="preserve">Całość oferty programowej GONET.TV dopełnia </w:t>
      </w:r>
      <w:r w:rsidR="008B384C" w:rsidRPr="006B07C2">
        <w:rPr>
          <w:rFonts w:eastAsia="Times New Roman" w:cs="Times New Roman"/>
          <w:bCs/>
          <w:kern w:val="36"/>
          <w:lang w:eastAsia="pl-PL"/>
        </w:rPr>
        <w:t xml:space="preserve">ponad 26 tysięcy stacji </w:t>
      </w:r>
      <w:r w:rsidR="008B384C">
        <w:rPr>
          <w:rFonts w:eastAsia="Times New Roman" w:cs="Times New Roman"/>
          <w:bCs/>
          <w:kern w:val="36"/>
          <w:lang w:eastAsia="pl-PL"/>
        </w:rPr>
        <w:t>radiowych oraz biblioteka VOD z</w:t>
      </w:r>
      <w:r w:rsidR="008B384C" w:rsidRPr="006B07C2">
        <w:rPr>
          <w:rFonts w:eastAsia="Times New Roman" w:cs="Times New Roman"/>
          <w:bCs/>
          <w:kern w:val="36"/>
          <w:lang w:eastAsia="pl-PL"/>
        </w:rPr>
        <w:t xml:space="preserve"> ponad </w:t>
      </w:r>
      <w:r w:rsidR="00381F03">
        <w:rPr>
          <w:rFonts w:eastAsia="Times New Roman" w:cs="Times New Roman"/>
          <w:bCs/>
          <w:kern w:val="36"/>
          <w:lang w:eastAsia="pl-PL"/>
        </w:rPr>
        <w:t>tysiącem</w:t>
      </w:r>
      <w:r w:rsidR="008B384C" w:rsidRPr="006B07C2">
        <w:rPr>
          <w:rFonts w:eastAsia="Times New Roman" w:cs="Times New Roman"/>
          <w:bCs/>
          <w:kern w:val="36"/>
          <w:lang w:eastAsia="pl-PL"/>
        </w:rPr>
        <w:t xml:space="preserve"> </w:t>
      </w:r>
      <w:r w:rsidR="00E5719D">
        <w:rPr>
          <w:rFonts w:eastAsia="Times New Roman" w:cs="Times New Roman"/>
          <w:bCs/>
          <w:kern w:val="36"/>
          <w:lang w:eastAsia="pl-PL"/>
        </w:rPr>
        <w:t xml:space="preserve">audycji, programów czy </w:t>
      </w:r>
      <w:r w:rsidR="008B384C" w:rsidRPr="006B07C2">
        <w:rPr>
          <w:rFonts w:eastAsia="Times New Roman" w:cs="Times New Roman"/>
          <w:bCs/>
          <w:kern w:val="36"/>
          <w:lang w:eastAsia="pl-PL"/>
        </w:rPr>
        <w:t>seriali, etc.</w:t>
      </w:r>
    </w:p>
    <w:p w:rsidR="00D97296" w:rsidRDefault="00662BC4" w:rsidP="009A65B5">
      <w:pPr>
        <w:spacing w:after="0" w:line="360" w:lineRule="auto"/>
        <w:jc w:val="both"/>
        <w:rPr>
          <w:i/>
        </w:rPr>
      </w:pPr>
      <w:r w:rsidRPr="00662BC4">
        <w:rPr>
          <w:i/>
        </w:rPr>
        <w:t xml:space="preserve">- Trwają dalsze pracę nad wzbogaceniem naszej oferty programowej o kolejne kanały. W ciągu najbliższych miesięcy, chcielibyśmy utrzymać tempo z jakim aktualnie zwiększamy liczbę kanałów. </w:t>
      </w:r>
      <w:r w:rsidR="00DE4BD3">
        <w:rPr>
          <w:i/>
        </w:rPr>
        <w:t>N</w:t>
      </w:r>
      <w:r w:rsidR="001D542E">
        <w:rPr>
          <w:i/>
        </w:rPr>
        <w:t xml:space="preserve">egocjujemy </w:t>
      </w:r>
      <w:r w:rsidR="00843D6E">
        <w:rPr>
          <w:i/>
        </w:rPr>
        <w:t xml:space="preserve">dodanie nowych, atrakcyjnych </w:t>
      </w:r>
      <w:r w:rsidR="00CA1B83">
        <w:rPr>
          <w:i/>
        </w:rPr>
        <w:t>stacji</w:t>
      </w:r>
      <w:r w:rsidR="00843D6E">
        <w:rPr>
          <w:i/>
        </w:rPr>
        <w:t xml:space="preserve"> </w:t>
      </w:r>
      <w:r w:rsidR="001D542E">
        <w:rPr>
          <w:i/>
        </w:rPr>
        <w:t>z</w:t>
      </w:r>
      <w:r w:rsidR="004D58DF">
        <w:rPr>
          <w:i/>
        </w:rPr>
        <w:t>arówno z</w:t>
      </w:r>
      <w:r w:rsidR="001D542E">
        <w:rPr>
          <w:i/>
        </w:rPr>
        <w:t xml:space="preserve"> </w:t>
      </w:r>
      <w:r w:rsidR="00C01FBD">
        <w:rPr>
          <w:i/>
        </w:rPr>
        <w:t xml:space="preserve">działającymi już </w:t>
      </w:r>
      <w:r w:rsidR="001D542E">
        <w:rPr>
          <w:i/>
        </w:rPr>
        <w:t>nadawcami</w:t>
      </w:r>
      <w:r w:rsidR="00DE4BD3">
        <w:rPr>
          <w:i/>
        </w:rPr>
        <w:t xml:space="preserve">, jak i </w:t>
      </w:r>
      <w:r w:rsidR="006C0197" w:rsidRPr="006C0197">
        <w:rPr>
          <w:i/>
        </w:rPr>
        <w:t>próbujemy na bieżąco dodawać nowe kanały w tej samej chwili, kiedy debiutują na polskim rynku</w:t>
      </w:r>
      <w:r w:rsidRPr="00662BC4">
        <w:rPr>
          <w:i/>
        </w:rPr>
        <w:t xml:space="preserve">. </w:t>
      </w:r>
      <w:r w:rsidR="001D542E">
        <w:rPr>
          <w:i/>
        </w:rPr>
        <w:t>Warto także podkreślić, że c</w:t>
      </w:r>
      <w:r w:rsidRPr="00662BC4">
        <w:rPr>
          <w:i/>
        </w:rPr>
        <w:t xml:space="preserve">hcemy nadal wzbogacać ofertę bez wzrostu ceny podstawowego pakietu. – mówi Marek </w:t>
      </w:r>
      <w:proofErr w:type="spellStart"/>
      <w:r w:rsidRPr="00662BC4">
        <w:rPr>
          <w:i/>
        </w:rPr>
        <w:t>Slonina</w:t>
      </w:r>
      <w:proofErr w:type="spellEnd"/>
      <w:r w:rsidRPr="00662BC4">
        <w:rPr>
          <w:i/>
        </w:rPr>
        <w:t>, Country Manager GONET.TV.</w:t>
      </w:r>
    </w:p>
    <w:p w:rsidR="00662BC4" w:rsidRPr="009A65B5" w:rsidRDefault="00662BC4" w:rsidP="009A65B5">
      <w:pPr>
        <w:spacing w:after="0" w:line="360" w:lineRule="auto"/>
        <w:jc w:val="both"/>
      </w:pPr>
    </w:p>
    <w:p w:rsidR="00A756A1" w:rsidRPr="009A65B5" w:rsidRDefault="00D97296" w:rsidP="009A65B5">
      <w:pPr>
        <w:spacing w:after="0" w:line="360" w:lineRule="auto"/>
        <w:jc w:val="both"/>
      </w:pPr>
      <w:r w:rsidRPr="009A65B5">
        <w:t xml:space="preserve">Oferta programowa platformy, przystępna cena, jak i tempo zwiększania kanałów powoduje, że </w:t>
      </w:r>
      <w:r w:rsidR="008D0F8D">
        <w:t>GONET.TV</w:t>
      </w:r>
      <w:r w:rsidRPr="009A65B5">
        <w:t xml:space="preserve"> </w:t>
      </w:r>
      <w:r w:rsidR="0092233D">
        <w:t>cieszy się rosnącą popularnością</w:t>
      </w:r>
      <w:r w:rsidR="008D0F8D">
        <w:t xml:space="preserve"> wśród</w:t>
      </w:r>
      <w:r w:rsidRPr="009A65B5">
        <w:t xml:space="preserve"> </w:t>
      </w:r>
      <w:r w:rsidR="00D32316">
        <w:t>Polaków</w:t>
      </w:r>
      <w:r w:rsidRPr="009A65B5">
        <w:t xml:space="preserve">. </w:t>
      </w:r>
      <w:r w:rsidR="006C62A9">
        <w:t>W ciągu ostatnich niespełna trzech miesięcy</w:t>
      </w:r>
      <w:r w:rsidRPr="009A65B5">
        <w:t xml:space="preserve"> liczba klientów </w:t>
      </w:r>
      <w:r w:rsidR="00A756A1" w:rsidRPr="009A65B5">
        <w:t>wzrosła o 22% procent</w:t>
      </w:r>
      <w:r w:rsidR="00FB6416" w:rsidRPr="009A65B5">
        <w:t xml:space="preserve">, co biorąc pod uwagę duża konkurencję na tym rynku, należy uznać za dobry wynik. </w:t>
      </w:r>
    </w:p>
    <w:p w:rsidR="00B3716A" w:rsidRPr="009A65B5" w:rsidRDefault="009A65B5" w:rsidP="00820CBD">
      <w:pPr>
        <w:pStyle w:val="Nagwek1"/>
        <w:spacing w:line="360" w:lineRule="auto"/>
        <w:jc w:val="both"/>
        <w:rPr>
          <w:rFonts w:asciiTheme="minorHAnsi" w:hAnsiTheme="minorHAnsi"/>
          <w:b w:val="0"/>
          <w:sz w:val="22"/>
          <w:szCs w:val="22"/>
        </w:rPr>
      </w:pPr>
      <w:r w:rsidRPr="009A65B5">
        <w:rPr>
          <w:rFonts w:asciiTheme="minorHAnsi" w:hAnsiTheme="minorHAnsi"/>
          <w:b w:val="0"/>
          <w:sz w:val="22"/>
          <w:szCs w:val="22"/>
        </w:rPr>
        <w:t xml:space="preserve">Wśród kanałów, które zostało ostatnio dodane </w:t>
      </w:r>
      <w:r w:rsidR="00E55102">
        <w:rPr>
          <w:rFonts w:asciiTheme="minorHAnsi" w:hAnsiTheme="minorHAnsi"/>
          <w:b w:val="0"/>
          <w:sz w:val="22"/>
          <w:szCs w:val="22"/>
        </w:rPr>
        <w:t>na uwagę zasługuje</w:t>
      </w:r>
      <w:r w:rsidRPr="009A65B5">
        <w:rPr>
          <w:rFonts w:asciiTheme="minorHAnsi" w:hAnsiTheme="minorHAnsi"/>
          <w:b w:val="0"/>
          <w:sz w:val="22"/>
          <w:szCs w:val="22"/>
        </w:rPr>
        <w:t xml:space="preserve"> m.in. Red Top TV.  Jest to </w:t>
      </w:r>
      <w:r w:rsidR="00B3716A" w:rsidRPr="009A65B5">
        <w:rPr>
          <w:rStyle w:val="Pogrubienie"/>
          <w:rFonts w:asciiTheme="minorHAnsi" w:hAnsiTheme="minorHAnsi"/>
          <w:sz w:val="22"/>
          <w:szCs w:val="22"/>
        </w:rPr>
        <w:t xml:space="preserve">unikalny kanał filmowo-serialowy, który </w:t>
      </w:r>
      <w:r w:rsidR="00776EF4">
        <w:rPr>
          <w:rStyle w:val="Pogrubienie"/>
          <w:rFonts w:asciiTheme="minorHAnsi" w:hAnsiTheme="minorHAnsi"/>
          <w:sz w:val="22"/>
          <w:szCs w:val="22"/>
        </w:rPr>
        <w:t xml:space="preserve">w swojej ofercie ma m.in. kultowe seriale małego ekranu, np. </w:t>
      </w:r>
      <w:r w:rsidR="00B3716A" w:rsidRPr="009A65B5">
        <w:rPr>
          <w:rStyle w:val="Pogrubienie"/>
          <w:rFonts w:asciiTheme="minorHAnsi" w:hAnsiTheme="minorHAnsi"/>
          <w:sz w:val="22"/>
          <w:szCs w:val="22"/>
        </w:rPr>
        <w:t>„Niewolni</w:t>
      </w:r>
      <w:r w:rsidR="00776EF4">
        <w:rPr>
          <w:rStyle w:val="Pogrubienie"/>
          <w:rFonts w:asciiTheme="minorHAnsi" w:hAnsiTheme="minorHAnsi"/>
          <w:sz w:val="22"/>
          <w:szCs w:val="22"/>
        </w:rPr>
        <w:t xml:space="preserve">ca </w:t>
      </w:r>
      <w:proofErr w:type="spellStart"/>
      <w:r w:rsidR="00776EF4">
        <w:rPr>
          <w:rStyle w:val="Pogrubienie"/>
          <w:rFonts w:asciiTheme="minorHAnsi" w:hAnsiTheme="minorHAnsi"/>
          <w:sz w:val="22"/>
          <w:szCs w:val="22"/>
        </w:rPr>
        <w:t>Isaura</w:t>
      </w:r>
      <w:proofErr w:type="spellEnd"/>
      <w:r w:rsidR="00776EF4">
        <w:rPr>
          <w:rStyle w:val="Pogrubienie"/>
          <w:rFonts w:asciiTheme="minorHAnsi" w:hAnsiTheme="minorHAnsi"/>
          <w:sz w:val="22"/>
          <w:szCs w:val="22"/>
        </w:rPr>
        <w:t>” z nowym tłumaczeniem, jak i sporo nowych ekranizacji</w:t>
      </w:r>
      <w:r w:rsidR="00B3716A" w:rsidRPr="009A65B5">
        <w:rPr>
          <w:rStyle w:val="Pogrubienie"/>
          <w:rFonts w:asciiTheme="minorHAnsi" w:hAnsiTheme="minorHAnsi"/>
          <w:sz w:val="22"/>
          <w:szCs w:val="22"/>
        </w:rPr>
        <w:t>, które nigdy nie były</w:t>
      </w:r>
      <w:r w:rsidR="00776EF4">
        <w:rPr>
          <w:rStyle w:val="Pogrubienie"/>
          <w:rFonts w:asciiTheme="minorHAnsi" w:hAnsiTheme="minorHAnsi"/>
          <w:sz w:val="22"/>
          <w:szCs w:val="22"/>
        </w:rPr>
        <w:t xml:space="preserve"> pokazywane</w:t>
      </w:r>
      <w:r w:rsidR="00B3716A" w:rsidRPr="009A65B5">
        <w:rPr>
          <w:rStyle w:val="Pogrubienie"/>
          <w:rFonts w:asciiTheme="minorHAnsi" w:hAnsiTheme="minorHAnsi"/>
          <w:sz w:val="22"/>
          <w:szCs w:val="22"/>
        </w:rPr>
        <w:t xml:space="preserve"> w Polsce</w:t>
      </w:r>
      <w:r w:rsidRPr="009A65B5">
        <w:rPr>
          <w:rStyle w:val="Pogrubienie"/>
          <w:rFonts w:asciiTheme="minorHAnsi" w:hAnsiTheme="minorHAnsi"/>
          <w:sz w:val="22"/>
          <w:szCs w:val="22"/>
        </w:rPr>
        <w:t xml:space="preserve">. </w:t>
      </w:r>
      <w:r w:rsidR="00BE27A4">
        <w:rPr>
          <w:rFonts w:asciiTheme="minorHAnsi" w:hAnsiTheme="minorHAnsi"/>
          <w:b w:val="0"/>
          <w:sz w:val="22"/>
          <w:szCs w:val="22"/>
        </w:rPr>
        <w:t>Stacja</w:t>
      </w:r>
      <w:r w:rsidR="00B3716A" w:rsidRPr="009A65B5">
        <w:rPr>
          <w:rFonts w:asciiTheme="minorHAnsi" w:hAnsiTheme="minorHAnsi"/>
          <w:b w:val="0"/>
          <w:sz w:val="22"/>
          <w:szCs w:val="22"/>
        </w:rPr>
        <w:t xml:space="preserve"> wychodzi naprzeciw </w:t>
      </w:r>
      <w:r w:rsidR="00BE27A4">
        <w:rPr>
          <w:rFonts w:asciiTheme="minorHAnsi" w:hAnsiTheme="minorHAnsi"/>
          <w:b w:val="0"/>
          <w:sz w:val="22"/>
          <w:szCs w:val="22"/>
        </w:rPr>
        <w:t xml:space="preserve">nowym trendom, np. </w:t>
      </w:r>
      <w:r w:rsidR="00B3716A" w:rsidRPr="009A65B5">
        <w:rPr>
          <w:rFonts w:asciiTheme="minorHAnsi" w:hAnsiTheme="minorHAnsi"/>
          <w:b w:val="0"/>
          <w:sz w:val="22"/>
          <w:szCs w:val="22"/>
        </w:rPr>
        <w:t>„</w:t>
      </w:r>
      <w:proofErr w:type="spellStart"/>
      <w:r w:rsidR="00B3716A" w:rsidRPr="009A65B5">
        <w:rPr>
          <w:rFonts w:asciiTheme="minorHAnsi" w:hAnsiTheme="minorHAnsi"/>
          <w:b w:val="0"/>
          <w:sz w:val="22"/>
          <w:szCs w:val="22"/>
        </w:rPr>
        <w:t>Binge-watching</w:t>
      </w:r>
      <w:proofErr w:type="spellEnd"/>
      <w:r w:rsidR="00B3716A" w:rsidRPr="009A65B5">
        <w:rPr>
          <w:rFonts w:asciiTheme="minorHAnsi" w:hAnsiTheme="minorHAnsi"/>
          <w:b w:val="0"/>
          <w:sz w:val="22"/>
          <w:szCs w:val="22"/>
        </w:rPr>
        <w:t xml:space="preserve">” i w specjalnych </w:t>
      </w:r>
      <w:r w:rsidR="00BE27A4">
        <w:rPr>
          <w:rFonts w:asciiTheme="minorHAnsi" w:hAnsiTheme="minorHAnsi"/>
          <w:b w:val="0"/>
          <w:sz w:val="22"/>
          <w:szCs w:val="22"/>
        </w:rPr>
        <w:t xml:space="preserve">seriach będzie prezentowała </w:t>
      </w:r>
      <w:r w:rsidR="00B3716A" w:rsidRPr="009A65B5">
        <w:rPr>
          <w:rFonts w:asciiTheme="minorHAnsi" w:hAnsiTheme="minorHAnsi"/>
          <w:b w:val="0"/>
          <w:sz w:val="22"/>
          <w:szCs w:val="22"/>
        </w:rPr>
        <w:t xml:space="preserve">po kilka odcinków </w:t>
      </w:r>
      <w:r w:rsidR="00BE27A4">
        <w:rPr>
          <w:rFonts w:asciiTheme="minorHAnsi" w:hAnsiTheme="minorHAnsi"/>
          <w:b w:val="0"/>
          <w:sz w:val="22"/>
          <w:szCs w:val="22"/>
        </w:rPr>
        <w:t xml:space="preserve">różnych </w:t>
      </w:r>
      <w:r w:rsidR="00B3716A" w:rsidRPr="009A65B5">
        <w:rPr>
          <w:rFonts w:asciiTheme="minorHAnsi" w:hAnsiTheme="minorHAnsi"/>
          <w:b w:val="0"/>
          <w:sz w:val="22"/>
          <w:szCs w:val="22"/>
        </w:rPr>
        <w:t xml:space="preserve">seriali. W ofercie </w:t>
      </w:r>
      <w:r w:rsidR="006647CD">
        <w:rPr>
          <w:rFonts w:asciiTheme="minorHAnsi" w:hAnsiTheme="minorHAnsi"/>
          <w:b w:val="0"/>
          <w:sz w:val="22"/>
          <w:szCs w:val="22"/>
        </w:rPr>
        <w:t xml:space="preserve">kanału </w:t>
      </w:r>
      <w:r w:rsidR="00B3716A" w:rsidRPr="009A65B5">
        <w:rPr>
          <w:rFonts w:asciiTheme="minorHAnsi" w:hAnsiTheme="minorHAnsi"/>
          <w:b w:val="0"/>
          <w:sz w:val="22"/>
          <w:szCs w:val="22"/>
        </w:rPr>
        <w:t xml:space="preserve">znajduje się </w:t>
      </w:r>
      <w:r w:rsidR="006647CD">
        <w:rPr>
          <w:rFonts w:asciiTheme="minorHAnsi" w:hAnsiTheme="minorHAnsi"/>
          <w:b w:val="0"/>
          <w:sz w:val="22"/>
          <w:szCs w:val="22"/>
        </w:rPr>
        <w:t xml:space="preserve">aktualnie kilkanaście seriali, w tym </w:t>
      </w:r>
      <w:r w:rsidR="00B3716A" w:rsidRPr="009A65B5">
        <w:rPr>
          <w:rFonts w:asciiTheme="minorHAnsi" w:hAnsiTheme="minorHAnsi"/>
          <w:b w:val="0"/>
          <w:sz w:val="22"/>
          <w:szCs w:val="22"/>
        </w:rPr>
        <w:t>„Sagi Ro</w:t>
      </w:r>
      <w:r w:rsidR="006647CD">
        <w:rPr>
          <w:rFonts w:asciiTheme="minorHAnsi" w:hAnsiTheme="minorHAnsi"/>
          <w:b w:val="0"/>
          <w:sz w:val="22"/>
          <w:szCs w:val="22"/>
        </w:rPr>
        <w:t xml:space="preserve">du </w:t>
      </w:r>
      <w:proofErr w:type="spellStart"/>
      <w:r w:rsidR="006647CD">
        <w:rPr>
          <w:rFonts w:asciiTheme="minorHAnsi" w:hAnsiTheme="minorHAnsi"/>
          <w:b w:val="0"/>
          <w:sz w:val="22"/>
          <w:szCs w:val="22"/>
        </w:rPr>
        <w:t>Forsytów</w:t>
      </w:r>
      <w:proofErr w:type="spellEnd"/>
      <w:r w:rsidR="006647CD">
        <w:rPr>
          <w:rFonts w:asciiTheme="minorHAnsi" w:hAnsiTheme="minorHAnsi"/>
          <w:b w:val="0"/>
          <w:sz w:val="22"/>
          <w:szCs w:val="22"/>
        </w:rPr>
        <w:t xml:space="preserve">” , „Dzieci </w:t>
      </w:r>
      <w:proofErr w:type="spellStart"/>
      <w:r w:rsidR="006647CD">
        <w:rPr>
          <w:rFonts w:asciiTheme="minorHAnsi" w:hAnsiTheme="minorHAnsi"/>
          <w:b w:val="0"/>
          <w:sz w:val="22"/>
          <w:szCs w:val="22"/>
        </w:rPr>
        <w:t>Arbatu</w:t>
      </w:r>
      <w:proofErr w:type="spellEnd"/>
      <w:r w:rsidR="006647CD">
        <w:rPr>
          <w:rFonts w:asciiTheme="minorHAnsi" w:hAnsiTheme="minorHAnsi"/>
          <w:b w:val="0"/>
          <w:sz w:val="22"/>
          <w:szCs w:val="22"/>
        </w:rPr>
        <w:t xml:space="preserve">” czy współczesną produkcję </w:t>
      </w:r>
      <w:r w:rsidR="00B3716A" w:rsidRPr="009A65B5">
        <w:rPr>
          <w:rFonts w:asciiTheme="minorHAnsi" w:hAnsiTheme="minorHAnsi"/>
          <w:b w:val="0"/>
          <w:sz w:val="22"/>
          <w:szCs w:val="22"/>
        </w:rPr>
        <w:t xml:space="preserve">Sony </w:t>
      </w:r>
      <w:proofErr w:type="spellStart"/>
      <w:r w:rsidR="00B3716A" w:rsidRPr="009A65B5">
        <w:rPr>
          <w:rFonts w:asciiTheme="minorHAnsi" w:hAnsiTheme="minorHAnsi"/>
          <w:b w:val="0"/>
          <w:sz w:val="22"/>
          <w:szCs w:val="22"/>
        </w:rPr>
        <w:t>Pictur</w:t>
      </w:r>
      <w:r w:rsidR="006647CD">
        <w:rPr>
          <w:rFonts w:asciiTheme="minorHAnsi" w:hAnsiTheme="minorHAnsi"/>
          <w:b w:val="0"/>
          <w:sz w:val="22"/>
          <w:szCs w:val="22"/>
        </w:rPr>
        <w:t>e</w:t>
      </w:r>
      <w:r w:rsidR="00835CE1">
        <w:rPr>
          <w:rFonts w:asciiTheme="minorHAnsi" w:hAnsiTheme="minorHAnsi"/>
          <w:b w:val="0"/>
          <w:sz w:val="22"/>
          <w:szCs w:val="22"/>
        </w:rPr>
        <w:t>s</w:t>
      </w:r>
      <w:proofErr w:type="spellEnd"/>
      <w:r w:rsidR="00835CE1">
        <w:rPr>
          <w:rFonts w:asciiTheme="minorHAnsi" w:hAnsiTheme="minorHAnsi"/>
          <w:b w:val="0"/>
          <w:sz w:val="22"/>
          <w:szCs w:val="22"/>
        </w:rPr>
        <w:t xml:space="preserve"> </w:t>
      </w:r>
      <w:proofErr w:type="spellStart"/>
      <w:r w:rsidR="00835CE1">
        <w:rPr>
          <w:rFonts w:asciiTheme="minorHAnsi" w:hAnsiTheme="minorHAnsi"/>
          <w:b w:val="0"/>
          <w:sz w:val="22"/>
          <w:szCs w:val="22"/>
        </w:rPr>
        <w:t>Television</w:t>
      </w:r>
      <w:proofErr w:type="spellEnd"/>
      <w:r w:rsidR="00835CE1">
        <w:rPr>
          <w:rFonts w:asciiTheme="minorHAnsi" w:hAnsiTheme="minorHAnsi"/>
          <w:b w:val="0"/>
          <w:sz w:val="22"/>
          <w:szCs w:val="22"/>
        </w:rPr>
        <w:t xml:space="preserve"> „Maria Magdalena”, który nie była prezentowana jeszcze polskim </w:t>
      </w:r>
      <w:r w:rsidR="00835CE1">
        <w:rPr>
          <w:rFonts w:asciiTheme="minorHAnsi" w:hAnsiTheme="minorHAnsi"/>
          <w:b w:val="0"/>
          <w:sz w:val="22"/>
          <w:szCs w:val="22"/>
        </w:rPr>
        <w:lastRenderedPageBreak/>
        <w:t xml:space="preserve">widzom. </w:t>
      </w:r>
      <w:r w:rsidR="00B3716A" w:rsidRPr="009A65B5">
        <w:rPr>
          <w:rFonts w:asciiTheme="minorHAnsi" w:hAnsiTheme="minorHAnsi"/>
          <w:b w:val="0"/>
          <w:sz w:val="22"/>
          <w:szCs w:val="22"/>
        </w:rPr>
        <w:t>Kanał oferuje ponadto całą gamę własnych produkcji programowych poświęconych nieznanym faktom z historii kina oraz filmu.</w:t>
      </w:r>
      <w:r w:rsidR="00820CBD">
        <w:rPr>
          <w:rFonts w:asciiTheme="minorHAnsi" w:hAnsiTheme="minorHAnsi"/>
          <w:b w:val="0"/>
          <w:sz w:val="22"/>
          <w:szCs w:val="22"/>
        </w:rPr>
        <w:t xml:space="preserve"> </w:t>
      </w:r>
      <w:r w:rsidR="00B3716A" w:rsidRPr="009A65B5">
        <w:rPr>
          <w:rFonts w:asciiTheme="minorHAnsi" w:hAnsiTheme="minorHAnsi"/>
          <w:b w:val="0"/>
          <w:sz w:val="22"/>
          <w:szCs w:val="22"/>
        </w:rPr>
        <w:t>Specjalną ofertą skierowaną do „koneserów” filmu będzie cykl „Po raz pierwszy w Polsce” gdzie stacja pokaże tytuły które nigdy nie były dystrybuowane w kinach ani telewizji w Polsce.</w:t>
      </w:r>
      <w:r w:rsidR="001621FF">
        <w:rPr>
          <w:rFonts w:asciiTheme="minorHAnsi" w:hAnsiTheme="minorHAnsi"/>
          <w:b w:val="0"/>
          <w:sz w:val="22"/>
          <w:szCs w:val="22"/>
        </w:rPr>
        <w:t xml:space="preserve"> </w:t>
      </w:r>
      <w:r w:rsidR="00B3716A" w:rsidRPr="009A65B5">
        <w:rPr>
          <w:rFonts w:asciiTheme="minorHAnsi" w:hAnsiTheme="minorHAnsi"/>
          <w:b w:val="0"/>
          <w:sz w:val="22"/>
          <w:szCs w:val="22"/>
        </w:rPr>
        <w:t>W bibliotece kanału znajduje się obecnie około 100 pozycji nigdy wcześniej nie pokazywanych polskim widzom.</w:t>
      </w:r>
      <w:r w:rsidR="003C45B3">
        <w:rPr>
          <w:rFonts w:asciiTheme="minorHAnsi" w:hAnsiTheme="minorHAnsi"/>
          <w:b w:val="0"/>
          <w:sz w:val="22"/>
          <w:szCs w:val="22"/>
        </w:rPr>
        <w:t xml:space="preserve"> </w:t>
      </w:r>
    </w:p>
    <w:p w:rsidR="00506A2A" w:rsidRPr="00506A2A" w:rsidRDefault="00506A2A" w:rsidP="00506A2A">
      <w:pPr>
        <w:pStyle w:val="Textbody"/>
        <w:spacing w:after="0" w:line="360" w:lineRule="auto"/>
        <w:jc w:val="both"/>
        <w:rPr>
          <w:rFonts w:asciiTheme="minorHAnsi" w:hAnsiTheme="minorHAnsi"/>
          <w:sz w:val="22"/>
          <w:szCs w:val="22"/>
          <w:lang w:val="pl-PL"/>
        </w:rPr>
      </w:pPr>
      <w:r w:rsidRPr="00506A2A">
        <w:rPr>
          <w:rFonts w:asciiTheme="minorHAnsi" w:hAnsiTheme="minorHAnsi"/>
          <w:sz w:val="22"/>
          <w:szCs w:val="22"/>
          <w:lang w:val="pl-PL"/>
        </w:rPr>
        <w:t>***</w:t>
      </w:r>
    </w:p>
    <w:p w:rsidR="00506A2A" w:rsidRDefault="00506A2A" w:rsidP="00506A2A">
      <w:pPr>
        <w:pStyle w:val="Textbody"/>
        <w:spacing w:after="0" w:line="360" w:lineRule="auto"/>
        <w:jc w:val="both"/>
        <w:rPr>
          <w:rFonts w:asciiTheme="minorHAnsi" w:hAnsiTheme="minorHAnsi"/>
          <w:sz w:val="22"/>
          <w:szCs w:val="22"/>
          <w:lang w:val="pl-PL"/>
        </w:rPr>
      </w:pPr>
      <w:r>
        <w:rPr>
          <w:rFonts w:asciiTheme="minorHAnsi" w:hAnsiTheme="minorHAnsi"/>
          <w:sz w:val="22"/>
          <w:szCs w:val="22"/>
          <w:lang w:val="pl-PL"/>
        </w:rPr>
        <w:t>O GONET.TV</w:t>
      </w:r>
    </w:p>
    <w:p w:rsidR="00506A2A" w:rsidRDefault="00506A2A" w:rsidP="00506A2A">
      <w:pPr>
        <w:pStyle w:val="Textbody"/>
        <w:spacing w:line="360" w:lineRule="auto"/>
        <w:jc w:val="both"/>
        <w:rPr>
          <w:rFonts w:asciiTheme="minorHAnsi" w:hAnsiTheme="minorHAnsi"/>
          <w:sz w:val="22"/>
          <w:szCs w:val="22"/>
          <w:lang w:val="pl-PL"/>
        </w:rPr>
      </w:pPr>
      <w:r>
        <w:rPr>
          <w:rFonts w:asciiTheme="minorHAnsi" w:hAnsiTheme="minorHAnsi"/>
          <w:sz w:val="22"/>
          <w:szCs w:val="22"/>
          <w:lang w:val="pl-PL"/>
        </w:rPr>
        <w:t xml:space="preserve">Platforma </w:t>
      </w:r>
      <w:r w:rsidRPr="00C119F1">
        <w:rPr>
          <w:rFonts w:asciiTheme="minorHAnsi" w:hAnsiTheme="minorHAnsi"/>
          <w:sz w:val="22"/>
          <w:szCs w:val="22"/>
          <w:lang w:val="pl-PL"/>
        </w:rPr>
        <w:t xml:space="preserve">umożliwia nowoczesne oglądanie telewizji online za pomocą internetu i oferuje następujące korzyści: najniższą cenę </w:t>
      </w:r>
      <w:r>
        <w:rPr>
          <w:rFonts w:asciiTheme="minorHAnsi" w:hAnsiTheme="minorHAnsi"/>
          <w:sz w:val="22"/>
          <w:szCs w:val="22"/>
          <w:lang w:val="pl-PL"/>
        </w:rPr>
        <w:t xml:space="preserve">na rynku, nagrywanie i </w:t>
      </w:r>
      <w:r w:rsidRPr="00C119F1">
        <w:rPr>
          <w:rFonts w:asciiTheme="minorHAnsi" w:hAnsiTheme="minorHAnsi"/>
          <w:sz w:val="22"/>
          <w:szCs w:val="22"/>
          <w:lang w:val="pl-PL"/>
        </w:rPr>
        <w:t xml:space="preserve">oglądanie programów do 30 dni wstecz, pauzę i przewijanie podczas transmisji, 100 stacji w tym kanały </w:t>
      </w:r>
      <w:proofErr w:type="spellStart"/>
      <w:r w:rsidRPr="00C119F1">
        <w:rPr>
          <w:rFonts w:asciiTheme="minorHAnsi" w:hAnsiTheme="minorHAnsi"/>
          <w:sz w:val="22"/>
          <w:szCs w:val="22"/>
          <w:lang w:val="pl-PL"/>
        </w:rPr>
        <w:t>premium</w:t>
      </w:r>
      <w:proofErr w:type="spellEnd"/>
      <w:r w:rsidRPr="00C119F1">
        <w:rPr>
          <w:rFonts w:asciiTheme="minorHAnsi" w:hAnsiTheme="minorHAnsi"/>
          <w:sz w:val="22"/>
          <w:szCs w:val="22"/>
          <w:lang w:val="pl-PL"/>
        </w:rPr>
        <w:t xml:space="preserve"> w c</w:t>
      </w:r>
      <w:r>
        <w:rPr>
          <w:rFonts w:asciiTheme="minorHAnsi" w:hAnsiTheme="minorHAnsi"/>
          <w:sz w:val="22"/>
          <w:szCs w:val="22"/>
          <w:lang w:val="pl-PL"/>
        </w:rPr>
        <w:t xml:space="preserve">enie podstawowej oraz </w:t>
      </w:r>
      <w:proofErr w:type="spellStart"/>
      <w:r>
        <w:rPr>
          <w:rFonts w:asciiTheme="minorHAnsi" w:hAnsiTheme="minorHAnsi"/>
          <w:sz w:val="22"/>
          <w:szCs w:val="22"/>
          <w:lang w:val="pl-PL"/>
        </w:rPr>
        <w:t>łotwą</w:t>
      </w:r>
      <w:proofErr w:type="spellEnd"/>
      <w:r>
        <w:rPr>
          <w:rFonts w:asciiTheme="minorHAnsi" w:hAnsiTheme="minorHAnsi"/>
          <w:sz w:val="22"/>
          <w:szCs w:val="22"/>
          <w:lang w:val="pl-PL"/>
        </w:rPr>
        <w:t xml:space="preserve"> obsługę</w:t>
      </w:r>
      <w:r w:rsidRPr="00C119F1">
        <w:rPr>
          <w:rFonts w:asciiTheme="minorHAnsi" w:hAnsiTheme="minorHAnsi"/>
          <w:sz w:val="22"/>
          <w:szCs w:val="22"/>
          <w:lang w:val="pl-PL"/>
        </w:rPr>
        <w:t>. A także sekcja "To najlepsze z TV" z ponad 1000 najlepszych filmów, seriali, dokumentów i programów dla dzieci.</w:t>
      </w:r>
      <w:r>
        <w:rPr>
          <w:rFonts w:asciiTheme="minorHAnsi" w:hAnsiTheme="minorHAnsi"/>
          <w:sz w:val="22"/>
          <w:szCs w:val="22"/>
          <w:lang w:val="pl-PL"/>
        </w:rPr>
        <w:t xml:space="preserve"> </w:t>
      </w:r>
      <w:r w:rsidRPr="00C119F1">
        <w:rPr>
          <w:rFonts w:asciiTheme="minorHAnsi" w:hAnsiTheme="minorHAnsi"/>
          <w:sz w:val="22"/>
          <w:szCs w:val="22"/>
          <w:lang w:val="pl-PL"/>
        </w:rPr>
        <w:t>GONET.TV działa na telewizorze, telefonie komórkowym, tablecie i komputerze.</w:t>
      </w:r>
    </w:p>
    <w:p w:rsidR="00B3716A" w:rsidRPr="00835539" w:rsidRDefault="00B3716A" w:rsidP="009A65B5">
      <w:pPr>
        <w:spacing w:after="0" w:line="360" w:lineRule="auto"/>
        <w:jc w:val="both"/>
        <w:rPr>
          <w:rFonts w:eastAsia="Times New Roman" w:cs="Times New Roman"/>
          <w:szCs w:val="28"/>
          <w:lang w:eastAsia="pl-PL"/>
        </w:rPr>
      </w:pPr>
    </w:p>
    <w:p w:rsidR="00B3716A" w:rsidRPr="00835539" w:rsidRDefault="00B3716A" w:rsidP="009A65B5">
      <w:pPr>
        <w:spacing w:after="0" w:line="360" w:lineRule="auto"/>
        <w:jc w:val="both"/>
        <w:rPr>
          <w:rFonts w:eastAsia="Times New Roman" w:cs="Times New Roman"/>
          <w:szCs w:val="28"/>
          <w:lang w:eastAsia="pl-PL"/>
        </w:rPr>
      </w:pPr>
    </w:p>
    <w:p w:rsidR="00E45B8A" w:rsidRPr="00835539" w:rsidRDefault="00E45B8A" w:rsidP="009A65B5">
      <w:pPr>
        <w:spacing w:line="360" w:lineRule="auto"/>
        <w:rPr>
          <w:szCs w:val="28"/>
        </w:rPr>
      </w:pPr>
    </w:p>
    <w:sectPr w:rsidR="00E45B8A" w:rsidRPr="008355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43" w:rsidRDefault="00773C43" w:rsidP="009A65B5">
      <w:pPr>
        <w:spacing w:after="0" w:line="240" w:lineRule="auto"/>
      </w:pPr>
      <w:r>
        <w:separator/>
      </w:r>
    </w:p>
  </w:endnote>
  <w:endnote w:type="continuationSeparator" w:id="0">
    <w:p w:rsidR="00773C43" w:rsidRDefault="00773C43" w:rsidP="009A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43" w:rsidRDefault="00773C43" w:rsidP="009A65B5">
      <w:pPr>
        <w:spacing w:after="0" w:line="240" w:lineRule="auto"/>
      </w:pPr>
      <w:r>
        <w:separator/>
      </w:r>
    </w:p>
  </w:footnote>
  <w:footnote w:type="continuationSeparator" w:id="0">
    <w:p w:rsidR="00773C43" w:rsidRDefault="00773C43" w:rsidP="009A6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27" w:rsidRDefault="00433F27" w:rsidP="00433F27">
    <w:pPr>
      <w:pStyle w:val="Nagwek"/>
      <w:jc w:val="center"/>
    </w:pPr>
    <w:r>
      <w:rPr>
        <w:noProof/>
        <w:lang w:eastAsia="pl-PL"/>
      </w:rPr>
      <w:drawing>
        <wp:inline distT="0" distB="0" distL="0" distR="0" wp14:anchorId="0BCAA713" wp14:editId="787837D3">
          <wp:extent cx="1770278" cy="363539"/>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ET NOVÉ V3@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403" cy="3637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6A"/>
    <w:rsid w:val="000173B5"/>
    <w:rsid w:val="000530E8"/>
    <w:rsid w:val="00071B8A"/>
    <w:rsid w:val="000843CF"/>
    <w:rsid w:val="001553A0"/>
    <w:rsid w:val="001621FF"/>
    <w:rsid w:val="001D542E"/>
    <w:rsid w:val="002079B9"/>
    <w:rsid w:val="002557CA"/>
    <w:rsid w:val="00263D9A"/>
    <w:rsid w:val="002914A5"/>
    <w:rsid w:val="002E3EA8"/>
    <w:rsid w:val="00300AB0"/>
    <w:rsid w:val="00302789"/>
    <w:rsid w:val="00355B8D"/>
    <w:rsid w:val="00370499"/>
    <w:rsid w:val="00381F03"/>
    <w:rsid w:val="00390154"/>
    <w:rsid w:val="003C45B3"/>
    <w:rsid w:val="003D0F63"/>
    <w:rsid w:val="00410E34"/>
    <w:rsid w:val="004116A2"/>
    <w:rsid w:val="00433F27"/>
    <w:rsid w:val="00454228"/>
    <w:rsid w:val="0046136C"/>
    <w:rsid w:val="004C429E"/>
    <w:rsid w:val="004D58DF"/>
    <w:rsid w:val="004E5799"/>
    <w:rsid w:val="0050065D"/>
    <w:rsid w:val="005069F7"/>
    <w:rsid w:val="00506A2A"/>
    <w:rsid w:val="00507796"/>
    <w:rsid w:val="00512FE2"/>
    <w:rsid w:val="00552E83"/>
    <w:rsid w:val="0059374A"/>
    <w:rsid w:val="005A2D67"/>
    <w:rsid w:val="005B5ACF"/>
    <w:rsid w:val="00645474"/>
    <w:rsid w:val="00662BC4"/>
    <w:rsid w:val="006647CD"/>
    <w:rsid w:val="00674FFA"/>
    <w:rsid w:val="006B07C2"/>
    <w:rsid w:val="006C0197"/>
    <w:rsid w:val="006C1F83"/>
    <w:rsid w:val="006C62A9"/>
    <w:rsid w:val="006D21D8"/>
    <w:rsid w:val="00773C43"/>
    <w:rsid w:val="00776EF4"/>
    <w:rsid w:val="00792011"/>
    <w:rsid w:val="00803A2B"/>
    <w:rsid w:val="00820CBD"/>
    <w:rsid w:val="00832F7D"/>
    <w:rsid w:val="00835539"/>
    <w:rsid w:val="00835CE1"/>
    <w:rsid w:val="00843A6F"/>
    <w:rsid w:val="00843D6E"/>
    <w:rsid w:val="00846E69"/>
    <w:rsid w:val="008B384C"/>
    <w:rsid w:val="008D0AAE"/>
    <w:rsid w:val="008D0F8D"/>
    <w:rsid w:val="008D1ACE"/>
    <w:rsid w:val="008E6212"/>
    <w:rsid w:val="008E7CD6"/>
    <w:rsid w:val="009059D4"/>
    <w:rsid w:val="0092233D"/>
    <w:rsid w:val="00957BB0"/>
    <w:rsid w:val="009A6573"/>
    <w:rsid w:val="009A65B5"/>
    <w:rsid w:val="009C1477"/>
    <w:rsid w:val="009C4AA5"/>
    <w:rsid w:val="009C5849"/>
    <w:rsid w:val="009E33C1"/>
    <w:rsid w:val="00A14C14"/>
    <w:rsid w:val="00A15B40"/>
    <w:rsid w:val="00A34011"/>
    <w:rsid w:val="00A471DD"/>
    <w:rsid w:val="00A756A1"/>
    <w:rsid w:val="00A83671"/>
    <w:rsid w:val="00AE20BA"/>
    <w:rsid w:val="00AE65DE"/>
    <w:rsid w:val="00B3716A"/>
    <w:rsid w:val="00B523E5"/>
    <w:rsid w:val="00B534C3"/>
    <w:rsid w:val="00BD44D8"/>
    <w:rsid w:val="00BE27A4"/>
    <w:rsid w:val="00BF7E8E"/>
    <w:rsid w:val="00C01FBD"/>
    <w:rsid w:val="00C17958"/>
    <w:rsid w:val="00C63C35"/>
    <w:rsid w:val="00CA1B83"/>
    <w:rsid w:val="00CC6518"/>
    <w:rsid w:val="00D0256B"/>
    <w:rsid w:val="00D31C6F"/>
    <w:rsid w:val="00D32316"/>
    <w:rsid w:val="00D665C0"/>
    <w:rsid w:val="00D67590"/>
    <w:rsid w:val="00D8724D"/>
    <w:rsid w:val="00D97296"/>
    <w:rsid w:val="00DA37CD"/>
    <w:rsid w:val="00DB429B"/>
    <w:rsid w:val="00DE4BD3"/>
    <w:rsid w:val="00E13033"/>
    <w:rsid w:val="00E372BD"/>
    <w:rsid w:val="00E45B8A"/>
    <w:rsid w:val="00E55102"/>
    <w:rsid w:val="00E5719D"/>
    <w:rsid w:val="00EA3916"/>
    <w:rsid w:val="00EC6A6B"/>
    <w:rsid w:val="00ED216A"/>
    <w:rsid w:val="00EE1543"/>
    <w:rsid w:val="00F31CC2"/>
    <w:rsid w:val="00F416AF"/>
    <w:rsid w:val="00F518AF"/>
    <w:rsid w:val="00F73F9B"/>
    <w:rsid w:val="00F844AB"/>
    <w:rsid w:val="00FB6416"/>
    <w:rsid w:val="00FC5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37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71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16A"/>
    <w:rPr>
      <w:rFonts w:ascii="Tahoma" w:hAnsi="Tahoma" w:cs="Tahoma"/>
      <w:sz w:val="16"/>
      <w:szCs w:val="16"/>
    </w:rPr>
  </w:style>
  <w:style w:type="character" w:customStyle="1" w:styleId="Nagwek1Znak">
    <w:name w:val="Nagłówek 1 Znak"/>
    <w:basedOn w:val="Domylnaczcionkaakapitu"/>
    <w:link w:val="Nagwek1"/>
    <w:uiPriority w:val="9"/>
    <w:rsid w:val="00B3716A"/>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B3716A"/>
    <w:rPr>
      <w:b/>
      <w:bCs/>
    </w:rPr>
  </w:style>
  <w:style w:type="paragraph" w:styleId="NormalnyWeb">
    <w:name w:val="Normal (Web)"/>
    <w:basedOn w:val="Normalny"/>
    <w:uiPriority w:val="99"/>
    <w:semiHidden/>
    <w:unhideWhenUsed/>
    <w:rsid w:val="00B371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3D0F6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D0F63"/>
    <w:rPr>
      <w:rFonts w:ascii="Calibri" w:hAnsi="Calibri"/>
      <w:szCs w:val="21"/>
    </w:rPr>
  </w:style>
  <w:style w:type="character" w:styleId="Odwoaniedokomentarza">
    <w:name w:val="annotation reference"/>
    <w:basedOn w:val="Domylnaczcionkaakapitu"/>
    <w:uiPriority w:val="99"/>
    <w:semiHidden/>
    <w:unhideWhenUsed/>
    <w:rsid w:val="00F73F9B"/>
    <w:rPr>
      <w:sz w:val="16"/>
      <w:szCs w:val="16"/>
    </w:rPr>
  </w:style>
  <w:style w:type="paragraph" w:styleId="Tekstkomentarza">
    <w:name w:val="annotation text"/>
    <w:basedOn w:val="Normalny"/>
    <w:link w:val="TekstkomentarzaZnak"/>
    <w:uiPriority w:val="99"/>
    <w:semiHidden/>
    <w:unhideWhenUsed/>
    <w:rsid w:val="00F73F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3F9B"/>
    <w:rPr>
      <w:sz w:val="20"/>
      <w:szCs w:val="20"/>
    </w:rPr>
  </w:style>
  <w:style w:type="paragraph" w:styleId="Tematkomentarza">
    <w:name w:val="annotation subject"/>
    <w:basedOn w:val="Tekstkomentarza"/>
    <w:next w:val="Tekstkomentarza"/>
    <w:link w:val="TematkomentarzaZnak"/>
    <w:uiPriority w:val="99"/>
    <w:semiHidden/>
    <w:unhideWhenUsed/>
    <w:rsid w:val="00F73F9B"/>
    <w:rPr>
      <w:b/>
      <w:bCs/>
    </w:rPr>
  </w:style>
  <w:style w:type="character" w:customStyle="1" w:styleId="TematkomentarzaZnak">
    <w:name w:val="Temat komentarza Znak"/>
    <w:basedOn w:val="TekstkomentarzaZnak"/>
    <w:link w:val="Tematkomentarza"/>
    <w:uiPriority w:val="99"/>
    <w:semiHidden/>
    <w:rsid w:val="00F73F9B"/>
    <w:rPr>
      <w:b/>
      <w:bCs/>
      <w:sz w:val="20"/>
      <w:szCs w:val="20"/>
    </w:rPr>
  </w:style>
  <w:style w:type="paragraph" w:styleId="Tekstprzypisukocowego">
    <w:name w:val="endnote text"/>
    <w:basedOn w:val="Normalny"/>
    <w:link w:val="TekstprzypisukocowegoZnak"/>
    <w:uiPriority w:val="99"/>
    <w:semiHidden/>
    <w:unhideWhenUsed/>
    <w:rsid w:val="009A65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5B5"/>
    <w:rPr>
      <w:sz w:val="20"/>
      <w:szCs w:val="20"/>
    </w:rPr>
  </w:style>
  <w:style w:type="character" w:styleId="Odwoanieprzypisukocowego">
    <w:name w:val="endnote reference"/>
    <w:basedOn w:val="Domylnaczcionkaakapitu"/>
    <w:uiPriority w:val="99"/>
    <w:semiHidden/>
    <w:unhideWhenUsed/>
    <w:rsid w:val="009A65B5"/>
    <w:rPr>
      <w:vertAlign w:val="superscript"/>
    </w:rPr>
  </w:style>
  <w:style w:type="paragraph" w:customStyle="1" w:styleId="Textbody">
    <w:name w:val="Text body"/>
    <w:basedOn w:val="Normalny"/>
    <w:rsid w:val="00506A2A"/>
    <w:pPr>
      <w:widowControl w:val="0"/>
      <w:suppressAutoHyphens/>
      <w:autoSpaceDN w:val="0"/>
      <w:spacing w:after="120" w:line="240" w:lineRule="auto"/>
      <w:textAlignment w:val="baseline"/>
    </w:pPr>
    <w:rPr>
      <w:rFonts w:ascii="Times New Roman" w:eastAsia="SimSun" w:hAnsi="Times New Roman" w:cs="Arial"/>
      <w:kern w:val="3"/>
      <w:sz w:val="24"/>
      <w:szCs w:val="24"/>
      <w:lang w:val="en-GB" w:eastAsia="zh-CN" w:bidi="hi-IN"/>
    </w:rPr>
  </w:style>
  <w:style w:type="paragraph" w:styleId="Nagwek">
    <w:name w:val="header"/>
    <w:basedOn w:val="Normalny"/>
    <w:link w:val="NagwekZnak"/>
    <w:uiPriority w:val="99"/>
    <w:unhideWhenUsed/>
    <w:rsid w:val="00433F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F27"/>
  </w:style>
  <w:style w:type="paragraph" w:styleId="Stopka">
    <w:name w:val="footer"/>
    <w:basedOn w:val="Normalny"/>
    <w:link w:val="StopkaZnak"/>
    <w:uiPriority w:val="99"/>
    <w:unhideWhenUsed/>
    <w:rsid w:val="00433F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37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71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16A"/>
    <w:rPr>
      <w:rFonts w:ascii="Tahoma" w:hAnsi="Tahoma" w:cs="Tahoma"/>
      <w:sz w:val="16"/>
      <w:szCs w:val="16"/>
    </w:rPr>
  </w:style>
  <w:style w:type="character" w:customStyle="1" w:styleId="Nagwek1Znak">
    <w:name w:val="Nagłówek 1 Znak"/>
    <w:basedOn w:val="Domylnaczcionkaakapitu"/>
    <w:link w:val="Nagwek1"/>
    <w:uiPriority w:val="9"/>
    <w:rsid w:val="00B3716A"/>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B3716A"/>
    <w:rPr>
      <w:b/>
      <w:bCs/>
    </w:rPr>
  </w:style>
  <w:style w:type="paragraph" w:styleId="NormalnyWeb">
    <w:name w:val="Normal (Web)"/>
    <w:basedOn w:val="Normalny"/>
    <w:uiPriority w:val="99"/>
    <w:semiHidden/>
    <w:unhideWhenUsed/>
    <w:rsid w:val="00B371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3D0F6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D0F63"/>
    <w:rPr>
      <w:rFonts w:ascii="Calibri" w:hAnsi="Calibri"/>
      <w:szCs w:val="21"/>
    </w:rPr>
  </w:style>
  <w:style w:type="character" w:styleId="Odwoaniedokomentarza">
    <w:name w:val="annotation reference"/>
    <w:basedOn w:val="Domylnaczcionkaakapitu"/>
    <w:uiPriority w:val="99"/>
    <w:semiHidden/>
    <w:unhideWhenUsed/>
    <w:rsid w:val="00F73F9B"/>
    <w:rPr>
      <w:sz w:val="16"/>
      <w:szCs w:val="16"/>
    </w:rPr>
  </w:style>
  <w:style w:type="paragraph" w:styleId="Tekstkomentarza">
    <w:name w:val="annotation text"/>
    <w:basedOn w:val="Normalny"/>
    <w:link w:val="TekstkomentarzaZnak"/>
    <w:uiPriority w:val="99"/>
    <w:semiHidden/>
    <w:unhideWhenUsed/>
    <w:rsid w:val="00F73F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3F9B"/>
    <w:rPr>
      <w:sz w:val="20"/>
      <w:szCs w:val="20"/>
    </w:rPr>
  </w:style>
  <w:style w:type="paragraph" w:styleId="Tematkomentarza">
    <w:name w:val="annotation subject"/>
    <w:basedOn w:val="Tekstkomentarza"/>
    <w:next w:val="Tekstkomentarza"/>
    <w:link w:val="TematkomentarzaZnak"/>
    <w:uiPriority w:val="99"/>
    <w:semiHidden/>
    <w:unhideWhenUsed/>
    <w:rsid w:val="00F73F9B"/>
    <w:rPr>
      <w:b/>
      <w:bCs/>
    </w:rPr>
  </w:style>
  <w:style w:type="character" w:customStyle="1" w:styleId="TematkomentarzaZnak">
    <w:name w:val="Temat komentarza Znak"/>
    <w:basedOn w:val="TekstkomentarzaZnak"/>
    <w:link w:val="Tematkomentarza"/>
    <w:uiPriority w:val="99"/>
    <w:semiHidden/>
    <w:rsid w:val="00F73F9B"/>
    <w:rPr>
      <w:b/>
      <w:bCs/>
      <w:sz w:val="20"/>
      <w:szCs w:val="20"/>
    </w:rPr>
  </w:style>
  <w:style w:type="paragraph" w:styleId="Tekstprzypisukocowego">
    <w:name w:val="endnote text"/>
    <w:basedOn w:val="Normalny"/>
    <w:link w:val="TekstprzypisukocowegoZnak"/>
    <w:uiPriority w:val="99"/>
    <w:semiHidden/>
    <w:unhideWhenUsed/>
    <w:rsid w:val="009A65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5B5"/>
    <w:rPr>
      <w:sz w:val="20"/>
      <w:szCs w:val="20"/>
    </w:rPr>
  </w:style>
  <w:style w:type="character" w:styleId="Odwoanieprzypisukocowego">
    <w:name w:val="endnote reference"/>
    <w:basedOn w:val="Domylnaczcionkaakapitu"/>
    <w:uiPriority w:val="99"/>
    <w:semiHidden/>
    <w:unhideWhenUsed/>
    <w:rsid w:val="009A65B5"/>
    <w:rPr>
      <w:vertAlign w:val="superscript"/>
    </w:rPr>
  </w:style>
  <w:style w:type="paragraph" w:customStyle="1" w:styleId="Textbody">
    <w:name w:val="Text body"/>
    <w:basedOn w:val="Normalny"/>
    <w:rsid w:val="00506A2A"/>
    <w:pPr>
      <w:widowControl w:val="0"/>
      <w:suppressAutoHyphens/>
      <w:autoSpaceDN w:val="0"/>
      <w:spacing w:after="120" w:line="240" w:lineRule="auto"/>
      <w:textAlignment w:val="baseline"/>
    </w:pPr>
    <w:rPr>
      <w:rFonts w:ascii="Times New Roman" w:eastAsia="SimSun" w:hAnsi="Times New Roman" w:cs="Arial"/>
      <w:kern w:val="3"/>
      <w:sz w:val="24"/>
      <w:szCs w:val="24"/>
      <w:lang w:val="en-GB" w:eastAsia="zh-CN" w:bidi="hi-IN"/>
    </w:rPr>
  </w:style>
  <w:style w:type="paragraph" w:styleId="Nagwek">
    <w:name w:val="header"/>
    <w:basedOn w:val="Normalny"/>
    <w:link w:val="NagwekZnak"/>
    <w:uiPriority w:val="99"/>
    <w:unhideWhenUsed/>
    <w:rsid w:val="00433F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F27"/>
  </w:style>
  <w:style w:type="paragraph" w:styleId="Stopka">
    <w:name w:val="footer"/>
    <w:basedOn w:val="Normalny"/>
    <w:link w:val="StopkaZnak"/>
    <w:uiPriority w:val="99"/>
    <w:unhideWhenUsed/>
    <w:rsid w:val="00433F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6814">
      <w:bodyDiv w:val="1"/>
      <w:marLeft w:val="0"/>
      <w:marRight w:val="0"/>
      <w:marTop w:val="0"/>
      <w:marBottom w:val="0"/>
      <w:divBdr>
        <w:top w:val="none" w:sz="0" w:space="0" w:color="auto"/>
        <w:left w:val="none" w:sz="0" w:space="0" w:color="auto"/>
        <w:bottom w:val="none" w:sz="0" w:space="0" w:color="auto"/>
        <w:right w:val="none" w:sz="0" w:space="0" w:color="auto"/>
      </w:divBdr>
    </w:div>
    <w:div w:id="359547564">
      <w:bodyDiv w:val="1"/>
      <w:marLeft w:val="0"/>
      <w:marRight w:val="0"/>
      <w:marTop w:val="0"/>
      <w:marBottom w:val="0"/>
      <w:divBdr>
        <w:top w:val="none" w:sz="0" w:space="0" w:color="auto"/>
        <w:left w:val="none" w:sz="0" w:space="0" w:color="auto"/>
        <w:bottom w:val="none" w:sz="0" w:space="0" w:color="auto"/>
        <w:right w:val="none" w:sz="0" w:space="0" w:color="auto"/>
      </w:divBdr>
    </w:div>
    <w:div w:id="402601959">
      <w:bodyDiv w:val="1"/>
      <w:marLeft w:val="0"/>
      <w:marRight w:val="0"/>
      <w:marTop w:val="0"/>
      <w:marBottom w:val="0"/>
      <w:divBdr>
        <w:top w:val="none" w:sz="0" w:space="0" w:color="auto"/>
        <w:left w:val="none" w:sz="0" w:space="0" w:color="auto"/>
        <w:bottom w:val="none" w:sz="0" w:space="0" w:color="auto"/>
        <w:right w:val="none" w:sz="0" w:space="0" w:color="auto"/>
      </w:divBdr>
    </w:div>
    <w:div w:id="510145103">
      <w:bodyDiv w:val="1"/>
      <w:marLeft w:val="0"/>
      <w:marRight w:val="0"/>
      <w:marTop w:val="0"/>
      <w:marBottom w:val="0"/>
      <w:divBdr>
        <w:top w:val="none" w:sz="0" w:space="0" w:color="auto"/>
        <w:left w:val="none" w:sz="0" w:space="0" w:color="auto"/>
        <w:bottom w:val="none" w:sz="0" w:space="0" w:color="auto"/>
        <w:right w:val="none" w:sz="0" w:space="0" w:color="auto"/>
      </w:divBdr>
    </w:div>
    <w:div w:id="616985006">
      <w:bodyDiv w:val="1"/>
      <w:marLeft w:val="0"/>
      <w:marRight w:val="0"/>
      <w:marTop w:val="0"/>
      <w:marBottom w:val="0"/>
      <w:divBdr>
        <w:top w:val="none" w:sz="0" w:space="0" w:color="auto"/>
        <w:left w:val="none" w:sz="0" w:space="0" w:color="auto"/>
        <w:bottom w:val="none" w:sz="0" w:space="0" w:color="auto"/>
        <w:right w:val="none" w:sz="0" w:space="0" w:color="auto"/>
      </w:divBdr>
    </w:div>
    <w:div w:id="704016072">
      <w:bodyDiv w:val="1"/>
      <w:marLeft w:val="0"/>
      <w:marRight w:val="0"/>
      <w:marTop w:val="0"/>
      <w:marBottom w:val="0"/>
      <w:divBdr>
        <w:top w:val="none" w:sz="0" w:space="0" w:color="auto"/>
        <w:left w:val="none" w:sz="0" w:space="0" w:color="auto"/>
        <w:bottom w:val="none" w:sz="0" w:space="0" w:color="auto"/>
        <w:right w:val="none" w:sz="0" w:space="0" w:color="auto"/>
      </w:divBdr>
    </w:div>
    <w:div w:id="9360171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303">
          <w:marLeft w:val="0"/>
          <w:marRight w:val="0"/>
          <w:marTop w:val="0"/>
          <w:marBottom w:val="0"/>
          <w:divBdr>
            <w:top w:val="none" w:sz="0" w:space="0" w:color="auto"/>
            <w:left w:val="none" w:sz="0" w:space="0" w:color="auto"/>
            <w:bottom w:val="none" w:sz="0" w:space="0" w:color="auto"/>
            <w:right w:val="none" w:sz="0" w:space="0" w:color="auto"/>
          </w:divBdr>
        </w:div>
      </w:divsChild>
    </w:div>
    <w:div w:id="1267080243">
      <w:bodyDiv w:val="1"/>
      <w:marLeft w:val="0"/>
      <w:marRight w:val="0"/>
      <w:marTop w:val="0"/>
      <w:marBottom w:val="0"/>
      <w:divBdr>
        <w:top w:val="none" w:sz="0" w:space="0" w:color="auto"/>
        <w:left w:val="none" w:sz="0" w:space="0" w:color="auto"/>
        <w:bottom w:val="none" w:sz="0" w:space="0" w:color="auto"/>
        <w:right w:val="none" w:sz="0" w:space="0" w:color="auto"/>
      </w:divBdr>
    </w:div>
    <w:div w:id="1341850528">
      <w:bodyDiv w:val="1"/>
      <w:marLeft w:val="0"/>
      <w:marRight w:val="0"/>
      <w:marTop w:val="0"/>
      <w:marBottom w:val="0"/>
      <w:divBdr>
        <w:top w:val="none" w:sz="0" w:space="0" w:color="auto"/>
        <w:left w:val="none" w:sz="0" w:space="0" w:color="auto"/>
        <w:bottom w:val="none" w:sz="0" w:space="0" w:color="auto"/>
        <w:right w:val="none" w:sz="0" w:space="0" w:color="auto"/>
      </w:divBdr>
      <w:divsChild>
        <w:div w:id="224536934">
          <w:marLeft w:val="0"/>
          <w:marRight w:val="0"/>
          <w:marTop w:val="120"/>
          <w:marBottom w:val="0"/>
          <w:divBdr>
            <w:top w:val="none" w:sz="0" w:space="0" w:color="auto"/>
            <w:left w:val="none" w:sz="0" w:space="0" w:color="auto"/>
            <w:bottom w:val="none" w:sz="0" w:space="0" w:color="auto"/>
            <w:right w:val="none" w:sz="0" w:space="0" w:color="auto"/>
          </w:divBdr>
        </w:div>
      </w:divsChild>
    </w:div>
    <w:div w:id="16971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2974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 Krawiec</dc:creator>
  <cp:lastModifiedBy>Piotr K. Krawiec</cp:lastModifiedBy>
  <cp:revision>2</cp:revision>
  <dcterms:created xsi:type="dcterms:W3CDTF">2021-05-24T13:00:00Z</dcterms:created>
  <dcterms:modified xsi:type="dcterms:W3CDTF">2021-05-24T13:00:00Z</dcterms:modified>
</cp:coreProperties>
</file>