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59" w:rsidRPr="00F54DC5" w:rsidRDefault="00F54DC5" w:rsidP="00F54DC5">
      <w:pPr>
        <w:spacing w:line="360" w:lineRule="auto"/>
        <w:jc w:val="right"/>
        <w:rPr>
          <w:sz w:val="20"/>
        </w:rPr>
      </w:pPr>
      <w:bookmarkStart w:id="0" w:name="_GoBack"/>
      <w:bookmarkEnd w:id="0"/>
      <w:r w:rsidRPr="00F54DC5">
        <w:rPr>
          <w:sz w:val="20"/>
        </w:rPr>
        <w:t>Warszawa, 28.05.2021 r.</w:t>
      </w:r>
    </w:p>
    <w:p w:rsidR="00CB1788" w:rsidRPr="00353EED" w:rsidRDefault="00BB2D91" w:rsidP="00FD0C73">
      <w:pPr>
        <w:spacing w:line="360" w:lineRule="auto"/>
        <w:jc w:val="both"/>
        <w:rPr>
          <w:b/>
          <w:sz w:val="24"/>
        </w:rPr>
      </w:pPr>
      <w:r w:rsidRPr="00353EED">
        <w:rPr>
          <w:b/>
          <w:sz w:val="24"/>
        </w:rPr>
        <w:t>SMART TV NIEDOSTĘPNA DLA</w:t>
      </w:r>
      <w:r w:rsidR="00873F48">
        <w:rPr>
          <w:b/>
          <w:sz w:val="24"/>
        </w:rPr>
        <w:t xml:space="preserve"> PONAD 20</w:t>
      </w:r>
      <w:r w:rsidRPr="00353EED">
        <w:rPr>
          <w:b/>
          <w:sz w:val="24"/>
        </w:rPr>
        <w:t xml:space="preserve"> MILIONÓW DOROSŁYCH POLAKÓW</w:t>
      </w:r>
    </w:p>
    <w:p w:rsidR="00D973C2" w:rsidRPr="001D7D74" w:rsidRDefault="005B4B48" w:rsidP="00FD0C73">
      <w:pPr>
        <w:spacing w:line="360" w:lineRule="auto"/>
        <w:jc w:val="both"/>
        <w:rPr>
          <w:b/>
        </w:rPr>
      </w:pPr>
      <w:r>
        <w:rPr>
          <w:b/>
        </w:rPr>
        <w:t>Ponad 54</w:t>
      </w:r>
      <w:r w:rsidR="00D973C2" w:rsidRPr="001D7D74">
        <w:rPr>
          <w:b/>
        </w:rPr>
        <w:t>% Polaków powyżej 17 roku życia</w:t>
      </w:r>
      <w:r w:rsidR="0062487A" w:rsidRPr="001D7D74">
        <w:rPr>
          <w:b/>
        </w:rPr>
        <w:t>,</w:t>
      </w:r>
      <w:r w:rsidR="00D973C2" w:rsidRPr="001D7D74">
        <w:rPr>
          <w:b/>
        </w:rPr>
        <w:t xml:space="preserve"> w dalszym ciągu nie korzysta ze SMART TV, wynika z  badań firmy GONET.TV. </w:t>
      </w:r>
      <w:r w:rsidR="0062487A" w:rsidRPr="001D7D74">
        <w:rPr>
          <w:b/>
        </w:rPr>
        <w:t xml:space="preserve">Pomimo faktu, że inteligentna TV </w:t>
      </w:r>
      <w:r w:rsidR="00EB7504">
        <w:rPr>
          <w:b/>
        </w:rPr>
        <w:t>rozwija się</w:t>
      </w:r>
      <w:r w:rsidR="0062487A" w:rsidRPr="001D7D74">
        <w:rPr>
          <w:b/>
        </w:rPr>
        <w:t xml:space="preserve"> </w:t>
      </w:r>
      <w:r w:rsidR="00EB7504">
        <w:rPr>
          <w:b/>
        </w:rPr>
        <w:t xml:space="preserve">średnio-rocznym </w:t>
      </w:r>
      <w:r w:rsidR="0062487A" w:rsidRPr="001D7D74">
        <w:rPr>
          <w:b/>
        </w:rPr>
        <w:t xml:space="preserve">tempie </w:t>
      </w:r>
      <w:r w:rsidR="00EB7504">
        <w:rPr>
          <w:b/>
        </w:rPr>
        <w:t xml:space="preserve">20% </w:t>
      </w:r>
      <w:r w:rsidR="0062487A" w:rsidRPr="001D7D74">
        <w:rPr>
          <w:b/>
        </w:rPr>
        <w:t xml:space="preserve">w ciągu ostatnich 5 lat, </w:t>
      </w:r>
      <w:r w:rsidR="00EB7504">
        <w:rPr>
          <w:b/>
        </w:rPr>
        <w:t xml:space="preserve">to w dalszym ciągu jest relatywnie mało </w:t>
      </w:r>
      <w:r w:rsidR="000C1F95">
        <w:rPr>
          <w:b/>
        </w:rPr>
        <w:t>rozpowszechniona</w:t>
      </w:r>
      <w:r w:rsidR="00EB7504">
        <w:rPr>
          <w:b/>
        </w:rPr>
        <w:t xml:space="preserve">. </w:t>
      </w:r>
      <w:r w:rsidR="0048520B">
        <w:rPr>
          <w:b/>
        </w:rPr>
        <w:t xml:space="preserve">Jak statystyczny Kowalski niewielkim kosztem i bez wymiany telewizora, może korzystać z dobrodziejstw </w:t>
      </w:r>
      <w:r w:rsidR="009C272C">
        <w:rPr>
          <w:b/>
        </w:rPr>
        <w:t>inteligentnej</w:t>
      </w:r>
      <w:r w:rsidR="001D7D74" w:rsidRPr="001D7D74">
        <w:rPr>
          <w:b/>
        </w:rPr>
        <w:t xml:space="preserve"> TV?</w:t>
      </w:r>
    </w:p>
    <w:p w:rsidR="009E4DD3" w:rsidRPr="00E74530" w:rsidRDefault="00137EA5" w:rsidP="00FD0C73">
      <w:pPr>
        <w:spacing w:line="360" w:lineRule="auto"/>
        <w:jc w:val="both"/>
      </w:pPr>
      <w:r>
        <w:rPr>
          <w:rFonts w:eastAsia="Times New Roman" w:cs="Times New Roman"/>
          <w:lang w:eastAsia="pl-PL"/>
        </w:rPr>
        <w:t>O zaletach inteligentnej TV</w:t>
      </w:r>
      <w:r w:rsidR="005E715B">
        <w:rPr>
          <w:rFonts w:eastAsia="Times New Roman" w:cs="Times New Roman"/>
          <w:lang w:eastAsia="pl-PL"/>
        </w:rPr>
        <w:t xml:space="preserve"> nie trzeba nikogo przekonywać, m.in. dlatego </w:t>
      </w:r>
      <w:r w:rsidR="009E4DD3" w:rsidRPr="00C4616E">
        <w:rPr>
          <w:rFonts w:eastAsia="Times New Roman" w:cs="Times New Roman"/>
          <w:lang w:eastAsia="pl-PL"/>
        </w:rPr>
        <w:t xml:space="preserve">SMART TV cieszy się coraz </w:t>
      </w:r>
      <w:r w:rsidR="004B3A5D">
        <w:rPr>
          <w:rFonts w:eastAsia="Times New Roman" w:cs="Times New Roman"/>
          <w:lang w:eastAsia="pl-PL"/>
        </w:rPr>
        <w:t>rosnącą</w:t>
      </w:r>
      <w:r w:rsidR="009E4DD3" w:rsidRPr="00C4616E">
        <w:rPr>
          <w:rFonts w:eastAsia="Times New Roman" w:cs="Times New Roman"/>
          <w:lang w:eastAsia="pl-PL"/>
        </w:rPr>
        <w:t xml:space="preserve"> popularnością</w:t>
      </w:r>
      <w:r w:rsidR="001D7D74">
        <w:rPr>
          <w:rFonts w:eastAsia="Times New Roman" w:cs="Times New Roman"/>
          <w:lang w:eastAsia="pl-PL"/>
        </w:rPr>
        <w:t xml:space="preserve"> w naszym kraju</w:t>
      </w:r>
      <w:r w:rsidR="009E4DD3" w:rsidRPr="00C4616E">
        <w:rPr>
          <w:rFonts w:eastAsia="Times New Roman" w:cs="Times New Roman"/>
          <w:lang w:eastAsia="pl-PL"/>
        </w:rPr>
        <w:t xml:space="preserve">. </w:t>
      </w:r>
      <w:r w:rsidR="00CA3A92">
        <w:rPr>
          <w:rFonts w:eastAsia="Times New Roman" w:cs="Times New Roman"/>
          <w:lang w:eastAsia="pl-PL"/>
        </w:rPr>
        <w:t>W 2016 roku</w:t>
      </w:r>
      <w:r w:rsidR="007E31E4">
        <w:rPr>
          <w:rFonts w:eastAsia="Times New Roman" w:cs="Times New Roman"/>
          <w:lang w:eastAsia="pl-PL"/>
        </w:rPr>
        <w:t xml:space="preserve"> dostęp do </w:t>
      </w:r>
      <w:r w:rsidR="005E715B">
        <w:rPr>
          <w:rFonts w:eastAsia="Times New Roman" w:cs="Times New Roman"/>
          <w:lang w:eastAsia="pl-PL"/>
        </w:rPr>
        <w:t xml:space="preserve">inteligentnych odbiorników </w:t>
      </w:r>
      <w:r w:rsidR="007E31E4">
        <w:rPr>
          <w:rFonts w:eastAsia="Times New Roman" w:cs="Times New Roman"/>
          <w:lang w:eastAsia="pl-PL"/>
        </w:rPr>
        <w:t xml:space="preserve">TV deklarowało zaledwie 5 milionów rodaków. </w:t>
      </w:r>
      <w:r w:rsidR="00091FEC">
        <w:rPr>
          <w:rFonts w:eastAsia="Times New Roman" w:cs="Times New Roman"/>
          <w:lang w:eastAsia="pl-PL"/>
        </w:rPr>
        <w:t xml:space="preserve">Obecnie </w:t>
      </w:r>
      <w:r w:rsidR="000D281B">
        <w:rPr>
          <w:rFonts w:eastAsia="Times New Roman" w:cs="Times New Roman"/>
          <w:lang w:eastAsia="pl-PL"/>
        </w:rPr>
        <w:t>z</w:t>
      </w:r>
      <w:r w:rsidR="00091FEC" w:rsidRPr="00091FEC">
        <w:rPr>
          <w:rFonts w:eastAsia="Times New Roman" w:cs="Times New Roman"/>
          <w:lang w:eastAsia="pl-PL"/>
        </w:rPr>
        <w:t xml:space="preserve"> korzysta </w:t>
      </w:r>
      <w:r w:rsidR="005E715B">
        <w:rPr>
          <w:rFonts w:eastAsia="Times New Roman" w:cs="Times New Roman"/>
          <w:lang w:eastAsia="pl-PL"/>
        </w:rPr>
        <w:t xml:space="preserve">z nich </w:t>
      </w:r>
      <w:r w:rsidR="00091FEC" w:rsidRPr="00091FEC">
        <w:rPr>
          <w:rFonts w:eastAsia="Times New Roman" w:cs="Times New Roman"/>
          <w:lang w:eastAsia="pl-PL"/>
        </w:rPr>
        <w:t>10,5 milionów dorosł</w:t>
      </w:r>
      <w:r w:rsidR="00091FEC">
        <w:rPr>
          <w:rFonts w:eastAsia="Times New Roman" w:cs="Times New Roman"/>
          <w:lang w:eastAsia="pl-PL"/>
        </w:rPr>
        <w:t>ych</w:t>
      </w:r>
      <w:r w:rsidR="00D4202A">
        <w:rPr>
          <w:rFonts w:eastAsia="Times New Roman" w:cs="Times New Roman"/>
          <w:lang w:eastAsia="pl-PL"/>
        </w:rPr>
        <w:t xml:space="preserve"> Polaków</w:t>
      </w:r>
      <w:r w:rsidR="00091FEC">
        <w:rPr>
          <w:rFonts w:eastAsia="Times New Roman" w:cs="Times New Roman"/>
          <w:lang w:eastAsia="pl-PL"/>
        </w:rPr>
        <w:t xml:space="preserve">, wynika z </w:t>
      </w:r>
      <w:r w:rsidR="008B2436">
        <w:rPr>
          <w:rFonts w:eastAsia="Times New Roman" w:cs="Times New Roman"/>
          <w:lang w:eastAsia="pl-PL"/>
        </w:rPr>
        <w:t xml:space="preserve">ostatnich </w:t>
      </w:r>
      <w:r w:rsidR="00091FEC">
        <w:rPr>
          <w:rFonts w:eastAsia="Times New Roman" w:cs="Times New Roman"/>
          <w:lang w:eastAsia="pl-PL"/>
        </w:rPr>
        <w:t xml:space="preserve">badań </w:t>
      </w:r>
      <w:proofErr w:type="spellStart"/>
      <w:r w:rsidR="00091FEC">
        <w:t>Wavemaker</w:t>
      </w:r>
      <w:proofErr w:type="spellEnd"/>
      <w:r w:rsidR="00091FEC">
        <w:t xml:space="preserve">. </w:t>
      </w:r>
      <w:r w:rsidR="002F7124">
        <w:rPr>
          <w:rFonts w:eastAsia="Times New Roman" w:cs="Times New Roman"/>
          <w:lang w:eastAsia="pl-PL"/>
        </w:rPr>
        <w:t xml:space="preserve">Większe zainteresowanie </w:t>
      </w:r>
      <w:r w:rsidR="009C272C">
        <w:rPr>
          <w:rFonts w:eastAsia="Times New Roman" w:cs="Times New Roman"/>
          <w:lang w:eastAsia="pl-PL"/>
        </w:rPr>
        <w:t>inteligentną</w:t>
      </w:r>
      <w:r w:rsidR="002F7124">
        <w:rPr>
          <w:rFonts w:eastAsia="Times New Roman" w:cs="Times New Roman"/>
          <w:lang w:eastAsia="pl-PL"/>
        </w:rPr>
        <w:t xml:space="preserve"> TV jest pokłosiem </w:t>
      </w:r>
      <w:r w:rsidR="00A52036">
        <w:rPr>
          <w:rFonts w:eastAsia="Times New Roman" w:cs="Times New Roman"/>
          <w:lang w:eastAsia="pl-PL"/>
        </w:rPr>
        <w:t xml:space="preserve">m.in. </w:t>
      </w:r>
      <w:r w:rsidR="002F7124">
        <w:rPr>
          <w:rFonts w:eastAsia="Times New Roman" w:cs="Times New Roman"/>
          <w:lang w:eastAsia="pl-PL"/>
        </w:rPr>
        <w:t>postępu technologicznego i upowszechnieniem się internetu oraz możliwości, które oferuje</w:t>
      </w:r>
      <w:r w:rsidR="002F7124" w:rsidRPr="0006556C">
        <w:rPr>
          <w:rFonts w:eastAsia="Times New Roman" w:cs="Times New Roman"/>
          <w:lang w:eastAsia="pl-PL"/>
        </w:rPr>
        <w:t>.</w:t>
      </w:r>
      <w:r w:rsidR="00A52036">
        <w:rPr>
          <w:rFonts w:eastAsia="Times New Roman" w:cs="Times New Roman"/>
          <w:lang w:eastAsia="pl-PL"/>
        </w:rPr>
        <w:t xml:space="preserve"> Inteligentne odbiornika</w:t>
      </w:r>
      <w:r w:rsidR="007E31E4">
        <w:rPr>
          <w:rFonts w:eastAsia="Times New Roman" w:cs="Times New Roman"/>
          <w:lang w:eastAsia="pl-PL"/>
        </w:rPr>
        <w:t xml:space="preserve"> TV </w:t>
      </w:r>
      <w:r w:rsidR="00A52036">
        <w:rPr>
          <w:rFonts w:eastAsia="Times New Roman" w:cs="Times New Roman"/>
          <w:lang w:eastAsia="pl-PL"/>
        </w:rPr>
        <w:t xml:space="preserve">mają zdecydowaną przewagę jako </w:t>
      </w:r>
      <w:r w:rsidR="00183B7C">
        <w:rPr>
          <w:rFonts w:eastAsia="Times New Roman" w:cs="Times New Roman"/>
          <w:lang w:eastAsia="pl-PL"/>
        </w:rPr>
        <w:t xml:space="preserve">multimedialne, </w:t>
      </w:r>
      <w:r w:rsidR="00A52036">
        <w:rPr>
          <w:rFonts w:eastAsia="Times New Roman" w:cs="Times New Roman"/>
          <w:lang w:eastAsia="pl-PL"/>
        </w:rPr>
        <w:t>domowe centrum rozrywki,</w:t>
      </w:r>
      <w:r w:rsidR="009E4DD3" w:rsidRPr="00C4616E">
        <w:rPr>
          <w:rFonts w:eastAsia="Times New Roman" w:cs="Times New Roman"/>
          <w:lang w:eastAsia="pl-PL"/>
        </w:rPr>
        <w:t xml:space="preserve"> zwłaszcza </w:t>
      </w:r>
      <w:r w:rsidR="009E4DD3" w:rsidRPr="0006556C">
        <w:rPr>
          <w:rFonts w:eastAsia="Times New Roman" w:cs="Times New Roman"/>
          <w:lang w:eastAsia="pl-PL"/>
        </w:rPr>
        <w:t xml:space="preserve">jako ekran do oglądania </w:t>
      </w:r>
      <w:r w:rsidR="009E4DD3" w:rsidRPr="00C4616E">
        <w:rPr>
          <w:rFonts w:eastAsia="Times New Roman" w:cs="Times New Roman"/>
          <w:lang w:eastAsia="pl-PL"/>
        </w:rPr>
        <w:t>filmów, seriali czy programów telewizyjnych</w:t>
      </w:r>
      <w:r w:rsidR="005655C4">
        <w:rPr>
          <w:rFonts w:eastAsia="Times New Roman" w:cs="Times New Roman"/>
          <w:lang w:eastAsia="pl-PL"/>
        </w:rPr>
        <w:t xml:space="preserve">, zatem tzw. </w:t>
      </w:r>
      <w:r w:rsidR="00D973C2">
        <w:rPr>
          <w:rFonts w:eastAsia="Times New Roman" w:cs="Times New Roman"/>
          <w:lang w:eastAsia="pl-PL"/>
        </w:rPr>
        <w:t>długich form</w:t>
      </w:r>
      <w:r w:rsidR="009E4DD3" w:rsidRPr="00C4616E">
        <w:rPr>
          <w:rFonts w:eastAsia="Times New Roman" w:cs="Times New Roman"/>
          <w:lang w:eastAsia="pl-PL"/>
        </w:rPr>
        <w:t xml:space="preserve">. </w:t>
      </w:r>
      <w:r w:rsidR="006616DE">
        <w:rPr>
          <w:rFonts w:eastAsia="Times New Roman" w:cs="Times New Roman"/>
          <w:lang w:eastAsia="pl-PL"/>
        </w:rPr>
        <w:t>W</w:t>
      </w:r>
      <w:r w:rsidR="009E4DD3" w:rsidRPr="00C4616E">
        <w:rPr>
          <w:rFonts w:eastAsia="Times New Roman" w:cs="Times New Roman"/>
          <w:lang w:eastAsia="pl-PL"/>
        </w:rPr>
        <w:t>zro</w:t>
      </w:r>
      <w:r w:rsidR="00CA3A92">
        <w:rPr>
          <w:rFonts w:eastAsia="Times New Roman" w:cs="Times New Roman"/>
          <w:lang w:eastAsia="pl-PL"/>
        </w:rPr>
        <w:t xml:space="preserve">st zainteresowania inteligentną TV </w:t>
      </w:r>
      <w:r w:rsidR="006616DE">
        <w:rPr>
          <w:rFonts w:eastAsia="Times New Roman" w:cs="Times New Roman"/>
          <w:lang w:eastAsia="pl-PL"/>
        </w:rPr>
        <w:t xml:space="preserve">wśród Polaków </w:t>
      </w:r>
      <w:r w:rsidR="009E4DD3" w:rsidRPr="00C4616E">
        <w:rPr>
          <w:rFonts w:eastAsia="Times New Roman" w:cs="Times New Roman"/>
          <w:lang w:eastAsia="pl-PL"/>
        </w:rPr>
        <w:t xml:space="preserve">odbywa się </w:t>
      </w:r>
      <w:r w:rsidR="00CA3A92">
        <w:rPr>
          <w:rFonts w:eastAsia="Times New Roman" w:cs="Times New Roman"/>
          <w:lang w:eastAsia="pl-PL"/>
        </w:rPr>
        <w:t xml:space="preserve">przede wszystkim </w:t>
      </w:r>
      <w:r w:rsidR="009E4DD3" w:rsidRPr="00C4616E">
        <w:rPr>
          <w:rFonts w:eastAsia="Times New Roman" w:cs="Times New Roman"/>
          <w:lang w:eastAsia="pl-PL"/>
        </w:rPr>
        <w:t xml:space="preserve">kosztem </w:t>
      </w:r>
      <w:r w:rsidR="009E4DD3" w:rsidRPr="0006556C">
        <w:rPr>
          <w:rFonts w:eastAsia="Times New Roman" w:cs="Times New Roman"/>
          <w:lang w:eastAsia="pl-PL"/>
        </w:rPr>
        <w:t>komputerów stacjonarnych</w:t>
      </w:r>
      <w:r w:rsidR="001A72EE">
        <w:rPr>
          <w:rFonts w:eastAsia="Times New Roman" w:cs="Times New Roman"/>
          <w:lang w:eastAsia="pl-PL"/>
        </w:rPr>
        <w:t>, smartfonów</w:t>
      </w:r>
      <w:r w:rsidR="009E4DD3" w:rsidRPr="00C4616E">
        <w:rPr>
          <w:rFonts w:eastAsia="Times New Roman" w:cs="Times New Roman"/>
          <w:lang w:eastAsia="pl-PL"/>
        </w:rPr>
        <w:t xml:space="preserve"> i tabletów wynika z badań</w:t>
      </w:r>
      <w:r w:rsidR="0095567E">
        <w:rPr>
          <w:rFonts w:eastAsia="Times New Roman" w:cs="Times New Roman"/>
          <w:lang w:eastAsia="pl-PL"/>
        </w:rPr>
        <w:t xml:space="preserve">. </w:t>
      </w:r>
      <w:r w:rsidR="006616DE">
        <w:rPr>
          <w:rFonts w:eastAsia="Times New Roman" w:cs="Times New Roman"/>
          <w:lang w:eastAsia="pl-PL"/>
        </w:rPr>
        <w:t>Laptop</w:t>
      </w:r>
      <w:r w:rsidR="009612B3">
        <w:rPr>
          <w:rFonts w:eastAsia="Times New Roman" w:cs="Times New Roman"/>
          <w:lang w:eastAsia="pl-PL"/>
        </w:rPr>
        <w:t xml:space="preserve">, który był najpopularniejszym urządzeniem do </w:t>
      </w:r>
      <w:r w:rsidR="003829A9">
        <w:rPr>
          <w:rFonts w:eastAsia="Times New Roman" w:cs="Times New Roman"/>
          <w:lang w:eastAsia="pl-PL"/>
        </w:rPr>
        <w:t xml:space="preserve">oglądania </w:t>
      </w:r>
      <w:r w:rsidR="001A72EE">
        <w:rPr>
          <w:rFonts w:eastAsia="Times New Roman" w:cs="Times New Roman"/>
          <w:lang w:eastAsia="pl-PL"/>
        </w:rPr>
        <w:t xml:space="preserve">tzw. </w:t>
      </w:r>
      <w:r w:rsidR="003829A9">
        <w:rPr>
          <w:rFonts w:eastAsia="Times New Roman" w:cs="Times New Roman"/>
          <w:lang w:eastAsia="pl-PL"/>
        </w:rPr>
        <w:t xml:space="preserve">długich </w:t>
      </w:r>
      <w:r w:rsidR="001A72EE">
        <w:rPr>
          <w:rFonts w:eastAsia="Times New Roman" w:cs="Times New Roman"/>
          <w:lang w:eastAsia="pl-PL"/>
        </w:rPr>
        <w:t>treści</w:t>
      </w:r>
      <w:r w:rsidR="003829A9">
        <w:rPr>
          <w:rFonts w:eastAsia="Times New Roman" w:cs="Times New Roman"/>
          <w:lang w:eastAsia="pl-PL"/>
        </w:rPr>
        <w:t>, w ciągu roku</w:t>
      </w:r>
      <w:r w:rsidR="00183B7C">
        <w:rPr>
          <w:rFonts w:eastAsia="Times New Roman" w:cs="Times New Roman"/>
          <w:lang w:eastAsia="pl-PL"/>
        </w:rPr>
        <w:t xml:space="preserve"> zmniejszył udział w rynku z</w:t>
      </w:r>
      <w:r w:rsidR="003829A9">
        <w:rPr>
          <w:rFonts w:eastAsia="Times New Roman" w:cs="Times New Roman"/>
          <w:lang w:eastAsia="pl-PL"/>
        </w:rPr>
        <w:t xml:space="preserve"> 66% do 60%. Smart TV</w:t>
      </w:r>
      <w:r w:rsidR="00183B7C">
        <w:rPr>
          <w:rFonts w:eastAsia="Times New Roman" w:cs="Times New Roman"/>
          <w:lang w:eastAsia="pl-PL"/>
        </w:rPr>
        <w:t>, będąc dotychczas na pozycji wicelidera,</w:t>
      </w:r>
      <w:r w:rsidR="003829A9">
        <w:rPr>
          <w:rFonts w:eastAsia="Times New Roman" w:cs="Times New Roman"/>
          <w:lang w:eastAsia="pl-PL"/>
        </w:rPr>
        <w:t xml:space="preserve"> </w:t>
      </w:r>
      <w:r w:rsidR="00917139">
        <w:rPr>
          <w:rFonts w:eastAsia="Times New Roman" w:cs="Times New Roman"/>
          <w:lang w:eastAsia="pl-PL"/>
        </w:rPr>
        <w:t xml:space="preserve">jako jedyny </w:t>
      </w:r>
      <w:r w:rsidR="00183B7C">
        <w:rPr>
          <w:rFonts w:eastAsia="Times New Roman" w:cs="Times New Roman"/>
          <w:lang w:eastAsia="pl-PL"/>
        </w:rPr>
        <w:t xml:space="preserve">zyskał </w:t>
      </w:r>
      <w:r w:rsidR="00917139">
        <w:rPr>
          <w:rFonts w:eastAsia="Times New Roman" w:cs="Times New Roman"/>
          <w:lang w:eastAsia="pl-PL"/>
        </w:rPr>
        <w:t xml:space="preserve">i zwiększył </w:t>
      </w:r>
      <w:r w:rsidR="00A14A81">
        <w:rPr>
          <w:rFonts w:eastAsia="Times New Roman" w:cs="Times New Roman"/>
          <w:lang w:eastAsia="pl-PL"/>
        </w:rPr>
        <w:t xml:space="preserve">swój </w:t>
      </w:r>
      <w:r w:rsidR="00917139">
        <w:rPr>
          <w:rFonts w:eastAsia="Times New Roman" w:cs="Times New Roman"/>
          <w:lang w:eastAsia="pl-PL"/>
        </w:rPr>
        <w:t xml:space="preserve">udział </w:t>
      </w:r>
      <w:r w:rsidR="00183B7C">
        <w:rPr>
          <w:rFonts w:eastAsia="Times New Roman" w:cs="Times New Roman"/>
          <w:lang w:eastAsia="pl-PL"/>
        </w:rPr>
        <w:t>z 43% do 46%</w:t>
      </w:r>
      <w:r w:rsidR="003829A9">
        <w:rPr>
          <w:rFonts w:eastAsia="Times New Roman" w:cs="Times New Roman"/>
          <w:lang w:eastAsia="pl-PL"/>
        </w:rPr>
        <w:t xml:space="preserve">. </w:t>
      </w:r>
      <w:r w:rsidR="001A72EE">
        <w:rPr>
          <w:rFonts w:eastAsia="Times New Roman" w:cs="Times New Roman"/>
          <w:lang w:eastAsia="pl-PL"/>
        </w:rPr>
        <w:t xml:space="preserve">Smartfon będący na trzecim miejscu stracił 3% i aktualnie ma udział w rynku na poziomie 42%. </w:t>
      </w:r>
      <w:r w:rsidR="00294BBA">
        <w:rPr>
          <w:rFonts w:eastAsia="Times New Roman" w:cs="Times New Roman"/>
          <w:lang w:eastAsia="pl-PL"/>
        </w:rPr>
        <w:t xml:space="preserve">Najwięcej w ciągu roku straciły komputery stacjonarne, odnotowując spadek </w:t>
      </w:r>
      <w:r w:rsidR="0072109C">
        <w:rPr>
          <w:rFonts w:eastAsia="Times New Roman" w:cs="Times New Roman"/>
          <w:lang w:eastAsia="pl-PL"/>
        </w:rPr>
        <w:t>z 29% do 23% oraz tablety, tracąc 9%, co przełożyło się na 14% udział w rynku</w:t>
      </w:r>
      <w:r w:rsidR="00F93903">
        <w:rPr>
          <w:rFonts w:eastAsia="Times New Roman" w:cs="Times New Roman"/>
          <w:lang w:eastAsia="pl-PL"/>
        </w:rPr>
        <w:t xml:space="preserve">, wynika z badania </w:t>
      </w:r>
      <w:proofErr w:type="spellStart"/>
      <w:r w:rsidR="00F93903">
        <w:rPr>
          <w:rFonts w:eastAsia="Times New Roman" w:cs="Times New Roman"/>
          <w:lang w:eastAsia="pl-PL"/>
        </w:rPr>
        <w:t>VideoTrack</w:t>
      </w:r>
      <w:proofErr w:type="spellEnd"/>
      <w:r w:rsidR="0072109C">
        <w:rPr>
          <w:rFonts w:eastAsia="Times New Roman" w:cs="Times New Roman"/>
          <w:lang w:eastAsia="pl-PL"/>
        </w:rPr>
        <w:t xml:space="preserve">. </w:t>
      </w:r>
    </w:p>
    <w:p w:rsidR="007161A4" w:rsidRPr="00BB2D91" w:rsidRDefault="007161A4" w:rsidP="007161A4">
      <w:pPr>
        <w:spacing w:line="360" w:lineRule="auto"/>
        <w:jc w:val="both"/>
        <w:rPr>
          <w:b/>
        </w:rPr>
      </w:pPr>
      <w:r w:rsidRPr="00BB2D91">
        <w:rPr>
          <w:b/>
        </w:rPr>
        <w:t xml:space="preserve">SMART </w:t>
      </w:r>
      <w:r w:rsidR="00AE665C">
        <w:rPr>
          <w:b/>
        </w:rPr>
        <w:t>TV</w:t>
      </w:r>
      <w:r w:rsidR="00D804A6">
        <w:rPr>
          <w:b/>
        </w:rPr>
        <w:t xml:space="preserve"> </w:t>
      </w:r>
      <w:r w:rsidR="00AE665C">
        <w:rPr>
          <w:b/>
        </w:rPr>
        <w:t>powszechna</w:t>
      </w:r>
      <w:r w:rsidR="009A4A9B">
        <w:rPr>
          <w:b/>
        </w:rPr>
        <w:t xml:space="preserve"> </w:t>
      </w:r>
      <w:r w:rsidRPr="00BB2D91">
        <w:rPr>
          <w:b/>
        </w:rPr>
        <w:t xml:space="preserve">czy </w:t>
      </w:r>
      <w:r w:rsidR="00E023AA">
        <w:rPr>
          <w:b/>
        </w:rPr>
        <w:t xml:space="preserve">jednak </w:t>
      </w:r>
      <w:r w:rsidRPr="00BB2D91">
        <w:rPr>
          <w:b/>
        </w:rPr>
        <w:t>nie?</w:t>
      </w:r>
    </w:p>
    <w:p w:rsidR="004F296F" w:rsidRDefault="0064179D" w:rsidP="00C83B39">
      <w:pPr>
        <w:spacing w:line="360" w:lineRule="auto"/>
        <w:jc w:val="both"/>
      </w:pPr>
      <w:r>
        <w:rPr>
          <w:rFonts w:eastAsia="Times New Roman" w:cs="Times New Roman"/>
          <w:lang w:eastAsia="pl-PL"/>
        </w:rPr>
        <w:t>Co prawda, w</w:t>
      </w:r>
      <w:r w:rsidR="004F296F" w:rsidRPr="00C4616E">
        <w:rPr>
          <w:rFonts w:eastAsia="Times New Roman" w:cs="Times New Roman"/>
          <w:lang w:eastAsia="pl-PL"/>
        </w:rPr>
        <w:t xml:space="preserve"> Polsce co minutę sprzedaje się 4 odbiorniki telewizyjne</w:t>
      </w:r>
      <w:r>
        <w:rPr>
          <w:rFonts w:eastAsia="Times New Roman" w:cs="Times New Roman"/>
          <w:lang w:eastAsia="pl-PL"/>
        </w:rPr>
        <w:t>, j</w:t>
      </w:r>
      <w:r w:rsidR="004F296F">
        <w:rPr>
          <w:rFonts w:eastAsia="Times New Roman" w:cs="Times New Roman"/>
          <w:lang w:eastAsia="pl-PL"/>
        </w:rPr>
        <w:t xml:space="preserve">ednak większość z nowych </w:t>
      </w:r>
      <w:r w:rsidR="003E54D8">
        <w:rPr>
          <w:rFonts w:eastAsia="Times New Roman" w:cs="Times New Roman"/>
          <w:lang w:eastAsia="pl-PL"/>
        </w:rPr>
        <w:t>telewizorów</w:t>
      </w:r>
      <w:r w:rsidR="004F296F">
        <w:rPr>
          <w:rFonts w:eastAsia="Times New Roman" w:cs="Times New Roman"/>
          <w:lang w:eastAsia="pl-PL"/>
        </w:rPr>
        <w:t xml:space="preserve"> to najtańsze modele, których cena nie </w:t>
      </w:r>
      <w:r>
        <w:rPr>
          <w:rFonts w:eastAsia="Times New Roman" w:cs="Times New Roman"/>
          <w:lang w:eastAsia="pl-PL"/>
        </w:rPr>
        <w:t xml:space="preserve">przekracza 1,5 tysiąca złotych. A </w:t>
      </w:r>
      <w:r w:rsidR="004F296F">
        <w:rPr>
          <w:rFonts w:eastAsia="Times New Roman" w:cs="Times New Roman"/>
          <w:lang w:eastAsia="pl-PL"/>
        </w:rPr>
        <w:t>zatem bez funkcji Smart TV.</w:t>
      </w:r>
      <w:r>
        <w:rPr>
          <w:rFonts w:eastAsia="Times New Roman" w:cs="Times New Roman"/>
          <w:lang w:eastAsia="pl-PL"/>
        </w:rPr>
        <w:t xml:space="preserve"> Zatem, nie ma co się spodziewać szybkiego upowszechnienia </w:t>
      </w:r>
      <w:r w:rsidR="00B00026">
        <w:rPr>
          <w:rFonts w:eastAsia="Times New Roman" w:cs="Times New Roman"/>
          <w:lang w:eastAsia="pl-PL"/>
        </w:rPr>
        <w:t xml:space="preserve">inteligentnej </w:t>
      </w:r>
      <w:r>
        <w:rPr>
          <w:rFonts w:eastAsia="Times New Roman" w:cs="Times New Roman"/>
          <w:lang w:eastAsia="pl-PL"/>
        </w:rPr>
        <w:t>TV dzięki zakupom nowych telewizorów.</w:t>
      </w:r>
      <w:r w:rsidR="004F296F">
        <w:rPr>
          <w:rFonts w:eastAsia="Times New Roman" w:cs="Times New Roman"/>
          <w:lang w:eastAsia="pl-PL"/>
        </w:rPr>
        <w:t xml:space="preserve"> </w:t>
      </w:r>
    </w:p>
    <w:p w:rsidR="00C83B39" w:rsidRPr="001818B9" w:rsidRDefault="001818B9" w:rsidP="00C83B39">
      <w:pPr>
        <w:spacing w:line="360" w:lineRule="auto"/>
        <w:jc w:val="both"/>
        <w:rPr>
          <w:i/>
        </w:rPr>
      </w:pPr>
      <w:r>
        <w:t xml:space="preserve">- </w:t>
      </w:r>
      <w:r w:rsidR="00C83B39" w:rsidRPr="006566A7">
        <w:rPr>
          <w:i/>
        </w:rPr>
        <w:t>Pomimo faktu, że SMART TV zyskuje popularność</w:t>
      </w:r>
      <w:r w:rsidR="0043340E">
        <w:rPr>
          <w:i/>
        </w:rPr>
        <w:t xml:space="preserve"> w Polsce</w:t>
      </w:r>
      <w:r w:rsidR="00CE5E65" w:rsidRPr="006566A7">
        <w:rPr>
          <w:i/>
        </w:rPr>
        <w:t>,</w:t>
      </w:r>
      <w:r w:rsidR="005B4B48">
        <w:rPr>
          <w:i/>
        </w:rPr>
        <w:t xml:space="preserve"> to w dalszym ciągu ponad 54</w:t>
      </w:r>
      <w:r w:rsidR="00C83B39" w:rsidRPr="006566A7">
        <w:rPr>
          <w:i/>
        </w:rPr>
        <w:t xml:space="preserve">% Polaków powyżej 17 roku życia nie korzysta </w:t>
      </w:r>
      <w:r w:rsidR="00C10648" w:rsidRPr="006566A7">
        <w:rPr>
          <w:i/>
        </w:rPr>
        <w:t xml:space="preserve">z inteligentnej </w:t>
      </w:r>
      <w:r w:rsidR="00C83B39" w:rsidRPr="006566A7">
        <w:rPr>
          <w:i/>
        </w:rPr>
        <w:t>TV,</w:t>
      </w:r>
      <w:r w:rsidR="00EB0157" w:rsidRPr="006566A7">
        <w:rPr>
          <w:i/>
        </w:rPr>
        <w:t xml:space="preserve"> wynika z </w:t>
      </w:r>
      <w:r w:rsidRPr="006566A7">
        <w:rPr>
          <w:i/>
        </w:rPr>
        <w:t xml:space="preserve">naszych </w:t>
      </w:r>
      <w:r w:rsidR="00C83B39" w:rsidRPr="006566A7">
        <w:rPr>
          <w:i/>
        </w:rPr>
        <w:t>najnowszych badań</w:t>
      </w:r>
      <w:r w:rsidR="00C83B39">
        <w:t xml:space="preserve"> </w:t>
      </w:r>
      <w:r>
        <w:t xml:space="preserve">– mówi Marek </w:t>
      </w:r>
      <w:proofErr w:type="spellStart"/>
      <w:r>
        <w:t>Slonina</w:t>
      </w:r>
      <w:proofErr w:type="spellEnd"/>
      <w:r>
        <w:t xml:space="preserve">, Country Manager z </w:t>
      </w:r>
      <w:r w:rsidR="00C83B39">
        <w:t xml:space="preserve">firmy GONET.TV. </w:t>
      </w:r>
      <w:r>
        <w:t xml:space="preserve">- </w:t>
      </w:r>
      <w:r w:rsidR="00C83B39" w:rsidRPr="001818B9">
        <w:rPr>
          <w:i/>
        </w:rPr>
        <w:t xml:space="preserve">Biorąc pod uwagę, fakt że w Polsce zaledwie 18%, tj. niespełna 7 milionów osób to dzieci i młodzież, zatem z inteligentnej TV nie korzysta </w:t>
      </w:r>
      <w:r w:rsidR="00873F48">
        <w:rPr>
          <w:i/>
        </w:rPr>
        <w:t>blisko</w:t>
      </w:r>
      <w:r w:rsidR="00C83B39" w:rsidRPr="001818B9">
        <w:rPr>
          <w:i/>
        </w:rPr>
        <w:t xml:space="preserve"> 21 milinów dorosłych Polaków.</w:t>
      </w:r>
      <w:r w:rsidRPr="001818B9">
        <w:t xml:space="preserve"> </w:t>
      </w:r>
      <w:r>
        <w:t xml:space="preserve">– dodaje Marek </w:t>
      </w:r>
      <w:proofErr w:type="spellStart"/>
      <w:r>
        <w:t>Slonina</w:t>
      </w:r>
      <w:proofErr w:type="spellEnd"/>
      <w:r>
        <w:t xml:space="preserve"> z GONET.TV.</w:t>
      </w:r>
    </w:p>
    <w:p w:rsidR="000B076D" w:rsidRDefault="00D122F4" w:rsidP="00FD0C73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I </w:t>
      </w:r>
      <w:r w:rsidR="009E4DD3">
        <w:rPr>
          <w:rFonts w:eastAsia="Times New Roman" w:cs="Times New Roman"/>
          <w:lang w:eastAsia="pl-PL"/>
        </w:rPr>
        <w:t xml:space="preserve">właśnie </w:t>
      </w:r>
      <w:r>
        <w:rPr>
          <w:rFonts w:eastAsia="Times New Roman" w:cs="Times New Roman"/>
          <w:lang w:eastAsia="pl-PL"/>
        </w:rPr>
        <w:t xml:space="preserve">to tej grupy skierowana jest oferta </w:t>
      </w:r>
      <w:r w:rsidR="005E1FB2">
        <w:rPr>
          <w:rFonts w:eastAsia="Times New Roman" w:cs="Times New Roman"/>
          <w:lang w:eastAsia="pl-PL"/>
        </w:rPr>
        <w:t>nowego i przystępnego cenowo</w:t>
      </w:r>
      <w:r w:rsidR="00577E8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d</w:t>
      </w:r>
      <w:r w:rsidRPr="00D122F4">
        <w:rPr>
          <w:rFonts w:eastAsia="Times New Roman" w:cs="Times New Roman"/>
          <w:lang w:eastAsia="pl-PL"/>
        </w:rPr>
        <w:t>ekoder</w:t>
      </w:r>
      <w:r w:rsidR="00577E89">
        <w:rPr>
          <w:rFonts w:eastAsia="Times New Roman" w:cs="Times New Roman"/>
          <w:lang w:eastAsia="pl-PL"/>
        </w:rPr>
        <w:t>a</w:t>
      </w:r>
      <w:r w:rsidRPr="00D122F4">
        <w:rPr>
          <w:rFonts w:eastAsia="Times New Roman" w:cs="Times New Roman"/>
          <w:lang w:eastAsia="pl-PL"/>
        </w:rPr>
        <w:t xml:space="preserve"> GONET.TV BOX</w:t>
      </w:r>
      <w:r w:rsidR="00F201AD">
        <w:rPr>
          <w:rFonts w:eastAsia="Times New Roman" w:cs="Times New Roman"/>
          <w:lang w:eastAsia="pl-PL"/>
        </w:rPr>
        <w:t>. Dzięki któremu</w:t>
      </w:r>
      <w:r>
        <w:rPr>
          <w:rFonts w:eastAsia="Times New Roman" w:cs="Times New Roman"/>
          <w:lang w:eastAsia="pl-PL"/>
        </w:rPr>
        <w:t xml:space="preserve"> </w:t>
      </w:r>
      <w:r w:rsidR="000B076D">
        <w:rPr>
          <w:rFonts w:eastAsia="Times New Roman" w:cs="Times New Roman"/>
          <w:lang w:eastAsia="pl-PL"/>
        </w:rPr>
        <w:t xml:space="preserve">tradycyjny </w:t>
      </w:r>
      <w:r w:rsidR="00F201AD">
        <w:rPr>
          <w:rFonts w:eastAsia="Times New Roman" w:cs="Times New Roman"/>
          <w:lang w:eastAsia="pl-PL"/>
        </w:rPr>
        <w:t xml:space="preserve">telewizor, tj. bez funkcji </w:t>
      </w:r>
      <w:r>
        <w:rPr>
          <w:rFonts w:eastAsia="Times New Roman" w:cs="Times New Roman"/>
          <w:lang w:eastAsia="pl-PL"/>
        </w:rPr>
        <w:t>SMART TV</w:t>
      </w:r>
      <w:r w:rsidR="00F201AD">
        <w:rPr>
          <w:rFonts w:eastAsia="Times New Roman" w:cs="Times New Roman"/>
          <w:lang w:eastAsia="pl-PL"/>
        </w:rPr>
        <w:t>, zamienia się w inteligentny ekran oferujący tysiące nowych możliwości</w:t>
      </w:r>
      <w:r w:rsidR="00AB6811">
        <w:rPr>
          <w:rFonts w:eastAsia="Times New Roman" w:cs="Times New Roman"/>
          <w:lang w:eastAsia="pl-PL"/>
        </w:rPr>
        <w:t>.</w:t>
      </w:r>
      <w:r w:rsidR="00781833">
        <w:rPr>
          <w:rFonts w:eastAsia="Times New Roman" w:cs="Times New Roman"/>
          <w:lang w:eastAsia="pl-PL"/>
        </w:rPr>
        <w:t xml:space="preserve"> </w:t>
      </w:r>
    </w:p>
    <w:p w:rsidR="009B63F0" w:rsidRPr="00F201AD" w:rsidRDefault="00F201AD" w:rsidP="00FD0C73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F201AD">
        <w:rPr>
          <w:rFonts w:eastAsia="Times New Roman" w:cs="Times New Roman"/>
          <w:b/>
          <w:lang w:eastAsia="pl-PL"/>
        </w:rPr>
        <w:t>Dlaczego warto?</w:t>
      </w:r>
    </w:p>
    <w:p w:rsidR="00D122F4" w:rsidRDefault="00F201AD" w:rsidP="00FD0C73">
      <w:pPr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Dekoder GONET.TV posiadający </w:t>
      </w:r>
      <w:r w:rsidRPr="00F201AD">
        <w:rPr>
          <w:rFonts w:eastAsia="Times New Roman" w:cs="Times New Roman"/>
          <w:lang w:eastAsia="pl-PL"/>
        </w:rPr>
        <w:t>system operacyjny Android 9.1, któr</w:t>
      </w:r>
      <w:r w:rsidR="00DA7E4E">
        <w:rPr>
          <w:rFonts w:eastAsia="Times New Roman" w:cs="Times New Roman"/>
          <w:lang w:eastAsia="pl-PL"/>
        </w:rPr>
        <w:t>y w połączeniu z usługą GONET</w:t>
      </w:r>
      <w:r w:rsidRPr="00F201AD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oferuje </w:t>
      </w:r>
      <w:r w:rsidRPr="00F201AD">
        <w:rPr>
          <w:rFonts w:eastAsia="Times New Roman" w:cs="Times New Roman"/>
          <w:lang w:eastAsia="pl-PL"/>
        </w:rPr>
        <w:t>wszystkie możliwości telewizji internetowej,</w:t>
      </w:r>
      <w:r w:rsidR="00490A25">
        <w:rPr>
          <w:rFonts w:eastAsia="Times New Roman" w:cs="Times New Roman"/>
          <w:lang w:eastAsia="pl-PL"/>
        </w:rPr>
        <w:t xml:space="preserve"> takie jak oglądanie </w:t>
      </w:r>
      <w:r w:rsidR="0008787B">
        <w:rPr>
          <w:rFonts w:eastAsia="Times New Roman" w:cs="Times New Roman"/>
          <w:lang w:eastAsia="pl-PL"/>
        </w:rPr>
        <w:t>ponad 100</w:t>
      </w:r>
      <w:r w:rsidR="00490A25">
        <w:rPr>
          <w:rFonts w:eastAsia="Times New Roman" w:cs="Times New Roman"/>
          <w:lang w:eastAsia="pl-PL"/>
        </w:rPr>
        <w:t xml:space="preserve"> stacji, z których większość jest </w:t>
      </w:r>
      <w:r w:rsidRPr="00F201AD">
        <w:rPr>
          <w:rFonts w:eastAsia="Times New Roman" w:cs="Times New Roman"/>
          <w:lang w:eastAsia="pl-PL"/>
        </w:rPr>
        <w:t>w jakości HD, nagrywanie, ponowne odtwarzanie lub przewijanie, czy instalację aplikacji ze sklepu Google Play. Dekoder</w:t>
      </w:r>
      <w:r w:rsidR="000B076D">
        <w:rPr>
          <w:rFonts w:eastAsia="Times New Roman" w:cs="Times New Roman"/>
          <w:lang w:eastAsia="pl-PL"/>
        </w:rPr>
        <w:t>em</w:t>
      </w:r>
      <w:r w:rsidRPr="00F201AD">
        <w:rPr>
          <w:rFonts w:eastAsia="Times New Roman" w:cs="Times New Roman"/>
          <w:lang w:eastAsia="pl-PL"/>
        </w:rPr>
        <w:t xml:space="preserve"> można wygodnie sterować za pomocą pilota, który jest częścią zestawu. Do </w:t>
      </w:r>
      <w:r w:rsidR="000B076D">
        <w:rPr>
          <w:rFonts w:eastAsia="Times New Roman" w:cs="Times New Roman"/>
          <w:lang w:eastAsia="pl-PL"/>
        </w:rPr>
        <w:t xml:space="preserve">urządzenia </w:t>
      </w:r>
      <w:r w:rsidRPr="00F201AD">
        <w:rPr>
          <w:rFonts w:eastAsia="Times New Roman" w:cs="Times New Roman"/>
          <w:lang w:eastAsia="pl-PL"/>
        </w:rPr>
        <w:t xml:space="preserve">można również podłączyć klawiaturę oraz mysz, by zapewnić sobie </w:t>
      </w:r>
      <w:r w:rsidR="00C2317B">
        <w:rPr>
          <w:rFonts w:eastAsia="Times New Roman" w:cs="Times New Roman"/>
          <w:lang w:eastAsia="pl-PL"/>
        </w:rPr>
        <w:t xml:space="preserve">pełen komfort nawigowania i </w:t>
      </w:r>
      <w:r w:rsidR="001A69CD">
        <w:rPr>
          <w:rFonts w:eastAsia="Times New Roman" w:cs="Times New Roman"/>
          <w:lang w:eastAsia="pl-PL"/>
        </w:rPr>
        <w:t>wygodę</w:t>
      </w:r>
      <w:r w:rsidRPr="00F201AD">
        <w:rPr>
          <w:rFonts w:eastAsia="Times New Roman" w:cs="Times New Roman"/>
          <w:lang w:eastAsia="pl-PL"/>
        </w:rPr>
        <w:t xml:space="preserve">. </w:t>
      </w:r>
      <w:r w:rsidR="00D122F4" w:rsidRPr="00D122F4">
        <w:rPr>
          <w:rFonts w:eastAsia="Times New Roman" w:cs="Times New Roman"/>
          <w:lang w:eastAsia="pl-PL"/>
        </w:rPr>
        <w:t xml:space="preserve">Dzięki wejściom dla kabli AV i HDMI z </w:t>
      </w:r>
      <w:r w:rsidR="00DA7E4E">
        <w:rPr>
          <w:rFonts w:eastAsia="Times New Roman" w:cs="Times New Roman"/>
          <w:lang w:eastAsia="pl-PL"/>
        </w:rPr>
        <w:t>dekodera</w:t>
      </w:r>
      <w:r w:rsidR="00D122F4" w:rsidRPr="00D122F4">
        <w:rPr>
          <w:rFonts w:eastAsia="Times New Roman" w:cs="Times New Roman"/>
          <w:lang w:eastAsia="pl-PL"/>
        </w:rPr>
        <w:t xml:space="preserve"> można korzystać na wszystkich rodzajach telewizorów, łącznie ze starszymi modelami. Instalacja urządzenia jest bardzo łatwa i intuicyjna. </w:t>
      </w:r>
      <w:r w:rsidR="000838B6">
        <w:rPr>
          <w:rFonts w:eastAsia="Times New Roman" w:cs="Times New Roman"/>
          <w:lang w:eastAsia="pl-PL"/>
        </w:rPr>
        <w:t xml:space="preserve">Co ważne, </w:t>
      </w:r>
      <w:r w:rsidR="001A69CD">
        <w:rPr>
          <w:rFonts w:eastAsia="Times New Roman" w:cs="Times New Roman"/>
          <w:lang w:eastAsia="pl-PL"/>
        </w:rPr>
        <w:t xml:space="preserve">GONET </w:t>
      </w:r>
      <w:r w:rsidR="00DD42D3">
        <w:t xml:space="preserve">jako </w:t>
      </w:r>
      <w:r w:rsidR="00DD42D3" w:rsidRPr="00C841D4">
        <w:t xml:space="preserve">jedyna platforma na polskim rynku, </w:t>
      </w:r>
      <w:r w:rsidR="00DD42D3">
        <w:t xml:space="preserve">wykorzystuje </w:t>
      </w:r>
      <w:r w:rsidR="00DD42D3" w:rsidRPr="00C841D4">
        <w:t xml:space="preserve">do transmisji kanałów HD </w:t>
      </w:r>
      <w:r w:rsidR="00DD42D3">
        <w:t>kodek H.265. Dzięki czemu, do oglądania kanałów w wysokie rozdzielczości wymagane jest posiadanie</w:t>
      </w:r>
      <w:r w:rsidR="00DD42D3" w:rsidRPr="00C841D4">
        <w:t xml:space="preserve"> minimalnej transmisji danych. Do oglądania wystarczy połączenie internetowe o prędkości </w:t>
      </w:r>
      <w:r w:rsidR="00DD42D3">
        <w:t xml:space="preserve">jedynie </w:t>
      </w:r>
      <w:r w:rsidR="00DD42D3" w:rsidRPr="00C841D4">
        <w:t xml:space="preserve">3 </w:t>
      </w:r>
      <w:proofErr w:type="spellStart"/>
      <w:r w:rsidR="00DD42D3" w:rsidRPr="00C841D4">
        <w:t>Mb</w:t>
      </w:r>
      <w:proofErr w:type="spellEnd"/>
      <w:r w:rsidR="00DD42D3" w:rsidRPr="00C841D4">
        <w:t>/s.</w:t>
      </w:r>
    </w:p>
    <w:p w:rsidR="00675F37" w:rsidRDefault="00DD42D3" w:rsidP="00FD0C73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Dodatkowo, </w:t>
      </w:r>
      <w:r w:rsidR="00267775">
        <w:rPr>
          <w:rFonts w:eastAsia="Times New Roman" w:cs="Times New Roman"/>
          <w:lang w:eastAsia="pl-PL"/>
        </w:rPr>
        <w:t xml:space="preserve">dekoder </w:t>
      </w:r>
      <w:r w:rsidR="00E76B2E">
        <w:rPr>
          <w:rFonts w:eastAsia="Times New Roman" w:cs="Times New Roman"/>
          <w:lang w:eastAsia="pl-PL"/>
        </w:rPr>
        <w:t xml:space="preserve">wraz z </w:t>
      </w:r>
      <w:r w:rsidR="00884D4A">
        <w:rPr>
          <w:rFonts w:eastAsia="Times New Roman" w:cs="Times New Roman"/>
          <w:lang w:eastAsia="pl-PL"/>
        </w:rPr>
        <w:t xml:space="preserve">pakietem </w:t>
      </w:r>
      <w:r w:rsidR="00E76B2E">
        <w:rPr>
          <w:rFonts w:eastAsia="Times New Roman" w:cs="Times New Roman"/>
          <w:lang w:eastAsia="pl-PL"/>
        </w:rPr>
        <w:t xml:space="preserve">GONET.TV </w:t>
      </w:r>
      <w:r w:rsidR="009C6083">
        <w:rPr>
          <w:rFonts w:eastAsia="Times New Roman" w:cs="Times New Roman"/>
          <w:lang w:eastAsia="pl-PL"/>
        </w:rPr>
        <w:t>dają</w:t>
      </w:r>
      <w:r w:rsidR="00267775">
        <w:rPr>
          <w:rFonts w:eastAsia="Times New Roman" w:cs="Times New Roman"/>
          <w:lang w:eastAsia="pl-PL"/>
        </w:rPr>
        <w:t xml:space="preserve"> możliwość </w:t>
      </w:r>
      <w:r>
        <w:rPr>
          <w:rFonts w:eastAsia="Times New Roman" w:cs="Times New Roman"/>
          <w:lang w:eastAsia="pl-PL"/>
        </w:rPr>
        <w:t>o</w:t>
      </w:r>
      <w:r w:rsidR="00267775">
        <w:rPr>
          <w:rFonts w:eastAsia="Times New Roman" w:cs="Times New Roman"/>
          <w:lang w:eastAsia="pl-PL"/>
        </w:rPr>
        <w:t xml:space="preserve">glądania </w:t>
      </w:r>
      <w:r w:rsidR="008E627B" w:rsidRPr="008E627B">
        <w:rPr>
          <w:rFonts w:eastAsia="Times New Roman" w:cs="Times New Roman"/>
          <w:lang w:eastAsia="pl-PL"/>
        </w:rPr>
        <w:t>prog</w:t>
      </w:r>
      <w:r w:rsidR="00827350">
        <w:rPr>
          <w:rFonts w:eastAsia="Times New Roman" w:cs="Times New Roman"/>
          <w:lang w:eastAsia="pl-PL"/>
        </w:rPr>
        <w:t xml:space="preserve">ramów do 30 dni od daty emisji, </w:t>
      </w:r>
      <w:r w:rsidR="00A812CA">
        <w:rPr>
          <w:rFonts w:eastAsia="Times New Roman" w:cs="Times New Roman"/>
          <w:lang w:eastAsia="pl-PL"/>
        </w:rPr>
        <w:t>p</w:t>
      </w:r>
      <w:r w:rsidR="00A812CA" w:rsidRPr="008E627B">
        <w:rPr>
          <w:rFonts w:eastAsia="Times New Roman" w:cs="Times New Roman"/>
          <w:lang w:eastAsia="pl-PL"/>
        </w:rPr>
        <w:t>rzewijanie i pauzowanie</w:t>
      </w:r>
      <w:r w:rsidR="00A812CA">
        <w:rPr>
          <w:rFonts w:eastAsia="Times New Roman" w:cs="Times New Roman"/>
          <w:lang w:eastAsia="pl-PL"/>
        </w:rPr>
        <w:t xml:space="preserve"> na żywo,</w:t>
      </w:r>
      <w:r w:rsidR="00A812CA" w:rsidRPr="008E627B">
        <w:rPr>
          <w:rFonts w:eastAsia="Times New Roman" w:cs="Times New Roman"/>
          <w:lang w:eastAsia="pl-PL"/>
        </w:rPr>
        <w:t xml:space="preserve"> </w:t>
      </w:r>
      <w:r w:rsidR="00827350">
        <w:rPr>
          <w:rFonts w:eastAsia="Times New Roman" w:cs="Times New Roman"/>
          <w:lang w:eastAsia="pl-PL"/>
        </w:rPr>
        <w:t>surfowanie po i</w:t>
      </w:r>
      <w:r w:rsidR="008E627B" w:rsidRPr="008E627B">
        <w:rPr>
          <w:rFonts w:eastAsia="Times New Roman" w:cs="Times New Roman"/>
          <w:lang w:eastAsia="pl-PL"/>
        </w:rPr>
        <w:t xml:space="preserve">nternecie </w:t>
      </w:r>
      <w:r w:rsidR="00827350">
        <w:rPr>
          <w:rFonts w:eastAsia="Times New Roman" w:cs="Times New Roman"/>
          <w:lang w:eastAsia="pl-PL"/>
        </w:rPr>
        <w:t xml:space="preserve">w TV </w:t>
      </w:r>
      <w:r w:rsidR="008E627B" w:rsidRPr="008E627B">
        <w:rPr>
          <w:rFonts w:eastAsia="Times New Roman" w:cs="Times New Roman"/>
          <w:lang w:eastAsia="pl-PL"/>
        </w:rPr>
        <w:t>zupełnie jak na komputerze</w:t>
      </w:r>
      <w:r w:rsidR="00827350">
        <w:rPr>
          <w:rFonts w:eastAsia="Times New Roman" w:cs="Times New Roman"/>
          <w:lang w:eastAsia="pl-PL"/>
        </w:rPr>
        <w:t>, m</w:t>
      </w:r>
      <w:r w:rsidR="008E627B" w:rsidRPr="008E627B">
        <w:rPr>
          <w:rFonts w:eastAsia="Times New Roman" w:cs="Times New Roman"/>
          <w:lang w:eastAsia="pl-PL"/>
        </w:rPr>
        <w:t>ożliwość odtwarzania muzyki, zdjęć lub wideo bezpośrednio na ekranie telewizora, który zamie</w:t>
      </w:r>
      <w:r w:rsidR="00827350">
        <w:rPr>
          <w:rFonts w:eastAsia="Times New Roman" w:cs="Times New Roman"/>
          <w:lang w:eastAsia="pl-PL"/>
        </w:rPr>
        <w:t xml:space="preserve">ni się w centrum multimedialne. </w:t>
      </w:r>
      <w:r w:rsidR="00827350" w:rsidRPr="008E627B">
        <w:rPr>
          <w:rFonts w:eastAsia="Times New Roman" w:cs="Times New Roman"/>
          <w:lang w:eastAsia="pl-PL"/>
        </w:rPr>
        <w:t>Domyślnie zainstalowane aplikacje YouTube czy radio</w:t>
      </w:r>
      <w:r w:rsidR="00827350">
        <w:rPr>
          <w:rFonts w:eastAsia="Times New Roman" w:cs="Times New Roman"/>
          <w:lang w:eastAsia="pl-PL"/>
        </w:rPr>
        <w:t>, a także m</w:t>
      </w:r>
      <w:r w:rsidR="008E627B" w:rsidRPr="008E627B">
        <w:rPr>
          <w:rFonts w:eastAsia="Times New Roman" w:cs="Times New Roman"/>
          <w:lang w:eastAsia="pl-PL"/>
        </w:rPr>
        <w:t xml:space="preserve">ożliwość zainstalowania </w:t>
      </w:r>
      <w:r w:rsidR="00726802">
        <w:rPr>
          <w:rFonts w:eastAsia="Times New Roman" w:cs="Times New Roman"/>
          <w:lang w:eastAsia="pl-PL"/>
        </w:rPr>
        <w:t xml:space="preserve">na dekoderze </w:t>
      </w:r>
      <w:r w:rsidR="008E627B" w:rsidRPr="008E627B">
        <w:rPr>
          <w:rFonts w:eastAsia="Times New Roman" w:cs="Times New Roman"/>
          <w:lang w:eastAsia="pl-PL"/>
        </w:rPr>
        <w:t>dowolnych ap</w:t>
      </w:r>
      <w:r w:rsidR="00827350">
        <w:rPr>
          <w:rFonts w:eastAsia="Times New Roman" w:cs="Times New Roman"/>
          <w:lang w:eastAsia="pl-PL"/>
        </w:rPr>
        <w:t xml:space="preserve">likacji ze sklepu Google Play </w:t>
      </w:r>
      <w:r w:rsidR="00726802">
        <w:rPr>
          <w:rFonts w:eastAsia="Times New Roman" w:cs="Times New Roman"/>
          <w:lang w:eastAsia="pl-PL"/>
        </w:rPr>
        <w:t>powodują, że usługa SMART TV, ma dużą szansę spopularyzować się w naszym kraju dzięki GONET.TV.</w:t>
      </w:r>
    </w:p>
    <w:p w:rsidR="000D1FE4" w:rsidRDefault="000D1FE4" w:rsidP="00FD0C73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C75552" w:rsidRDefault="00C75552" w:rsidP="00C7555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***</w:t>
      </w:r>
    </w:p>
    <w:p w:rsidR="00C75552" w:rsidRDefault="00C75552" w:rsidP="00C7555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 GONET.TV</w:t>
      </w:r>
    </w:p>
    <w:p w:rsidR="00C75552" w:rsidRDefault="00C75552" w:rsidP="00C75552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Platforma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umożliwia nowoczesne oglądanie telewizji online za pomocą internetu i oferuje następujące korzyści: najniższą cenę </w:t>
      </w:r>
      <w:r>
        <w:rPr>
          <w:rFonts w:asciiTheme="minorHAnsi" w:hAnsiTheme="minorHAnsi"/>
          <w:sz w:val="22"/>
          <w:szCs w:val="22"/>
          <w:lang w:val="pl-PL"/>
        </w:rPr>
        <w:t xml:space="preserve">na rynku, nagrywanie i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oglądanie programów do 30 dni wstecz, pauzę i przewijanie podczas transmisji, 100 stacji w tym kanały </w:t>
      </w:r>
      <w:proofErr w:type="spellStart"/>
      <w:r w:rsidRPr="00C119F1">
        <w:rPr>
          <w:rFonts w:asciiTheme="minorHAnsi" w:hAnsiTheme="minorHAnsi"/>
          <w:sz w:val="22"/>
          <w:szCs w:val="22"/>
          <w:lang w:val="pl-PL"/>
        </w:rPr>
        <w:t>premium</w:t>
      </w:r>
      <w:proofErr w:type="spellEnd"/>
      <w:r w:rsidRPr="00C119F1">
        <w:rPr>
          <w:rFonts w:asciiTheme="minorHAnsi" w:hAnsiTheme="minorHAnsi"/>
          <w:sz w:val="22"/>
          <w:szCs w:val="22"/>
          <w:lang w:val="pl-PL"/>
        </w:rPr>
        <w:t xml:space="preserve"> w c</w:t>
      </w:r>
      <w:r>
        <w:rPr>
          <w:rFonts w:asciiTheme="minorHAnsi" w:hAnsiTheme="minorHAnsi"/>
          <w:sz w:val="22"/>
          <w:szCs w:val="22"/>
          <w:lang w:val="pl-PL"/>
        </w:rPr>
        <w:t xml:space="preserve">enie podstawowej oraz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łotwą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obsługę</w:t>
      </w:r>
      <w:r w:rsidRPr="00C119F1">
        <w:rPr>
          <w:rFonts w:asciiTheme="minorHAnsi" w:hAnsiTheme="minorHAnsi"/>
          <w:sz w:val="22"/>
          <w:szCs w:val="22"/>
          <w:lang w:val="pl-PL"/>
        </w:rPr>
        <w:t>. A także sekcja "To najlepsze z TV" z ponad 1000 najlepszych filmów, seriali, dokumentów i programów dla dzieci.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C119F1">
        <w:rPr>
          <w:rFonts w:asciiTheme="minorHAnsi" w:hAnsiTheme="minorHAnsi"/>
          <w:sz w:val="22"/>
          <w:szCs w:val="22"/>
          <w:lang w:val="pl-PL"/>
        </w:rPr>
        <w:t>GONET.TV działa na telewizorze, telefonie komórkowym, tablecie i komputerze.</w:t>
      </w:r>
    </w:p>
    <w:p w:rsidR="000D1FE4" w:rsidRDefault="000D1FE4" w:rsidP="00FD0C73">
      <w:pPr>
        <w:spacing w:line="360" w:lineRule="auto"/>
        <w:jc w:val="both"/>
      </w:pPr>
    </w:p>
    <w:sectPr w:rsidR="000D1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8D" w:rsidRDefault="00C87C8D" w:rsidP="001D5E6E">
      <w:pPr>
        <w:spacing w:after="0" w:line="240" w:lineRule="auto"/>
      </w:pPr>
      <w:r>
        <w:separator/>
      </w:r>
    </w:p>
  </w:endnote>
  <w:endnote w:type="continuationSeparator" w:id="0">
    <w:p w:rsidR="00C87C8D" w:rsidRDefault="00C87C8D" w:rsidP="001D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8D" w:rsidRDefault="00C87C8D" w:rsidP="001D5E6E">
      <w:pPr>
        <w:spacing w:after="0" w:line="240" w:lineRule="auto"/>
      </w:pPr>
      <w:r>
        <w:separator/>
      </w:r>
    </w:p>
  </w:footnote>
  <w:footnote w:type="continuationSeparator" w:id="0">
    <w:p w:rsidR="00C87C8D" w:rsidRDefault="00C87C8D" w:rsidP="001D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6E" w:rsidRDefault="001D5E6E" w:rsidP="001D5E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00E442" wp14:editId="0D4179EB">
          <wp:extent cx="1770278" cy="36353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ET NOVÉ V3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3" cy="3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BF"/>
    <w:rsid w:val="000068B1"/>
    <w:rsid w:val="0004110D"/>
    <w:rsid w:val="000838B6"/>
    <w:rsid w:val="0008787B"/>
    <w:rsid w:val="00091FEC"/>
    <w:rsid w:val="000B076D"/>
    <w:rsid w:val="000B39EA"/>
    <w:rsid w:val="000C1F95"/>
    <w:rsid w:val="000D1FE4"/>
    <w:rsid w:val="000D281B"/>
    <w:rsid w:val="00121EFB"/>
    <w:rsid w:val="001322D0"/>
    <w:rsid w:val="00137EA5"/>
    <w:rsid w:val="001818B9"/>
    <w:rsid w:val="00183B7C"/>
    <w:rsid w:val="001A69CD"/>
    <w:rsid w:val="001A72EE"/>
    <w:rsid w:val="001B7A7F"/>
    <w:rsid w:val="001D5E6E"/>
    <w:rsid w:val="001D7D74"/>
    <w:rsid w:val="001E3FCB"/>
    <w:rsid w:val="00207186"/>
    <w:rsid w:val="00233020"/>
    <w:rsid w:val="00267775"/>
    <w:rsid w:val="00294BBA"/>
    <w:rsid w:val="00296418"/>
    <w:rsid w:val="002C5CC7"/>
    <w:rsid w:val="002F7124"/>
    <w:rsid w:val="002F7B91"/>
    <w:rsid w:val="00331DF8"/>
    <w:rsid w:val="00353EED"/>
    <w:rsid w:val="003745C3"/>
    <w:rsid w:val="0037548B"/>
    <w:rsid w:val="003829A9"/>
    <w:rsid w:val="00397627"/>
    <w:rsid w:val="003B3888"/>
    <w:rsid w:val="003E54D8"/>
    <w:rsid w:val="0043340E"/>
    <w:rsid w:val="0044631C"/>
    <w:rsid w:val="00461D8B"/>
    <w:rsid w:val="0048520B"/>
    <w:rsid w:val="00490A25"/>
    <w:rsid w:val="004928B8"/>
    <w:rsid w:val="004B3A5D"/>
    <w:rsid w:val="004C615A"/>
    <w:rsid w:val="004F296F"/>
    <w:rsid w:val="00526FBA"/>
    <w:rsid w:val="005655C4"/>
    <w:rsid w:val="005656BF"/>
    <w:rsid w:val="005761C7"/>
    <w:rsid w:val="005771EF"/>
    <w:rsid w:val="00577E89"/>
    <w:rsid w:val="005B4B48"/>
    <w:rsid w:val="005E1B59"/>
    <w:rsid w:val="005E1FB2"/>
    <w:rsid w:val="005E55A8"/>
    <w:rsid w:val="005E715B"/>
    <w:rsid w:val="0062487A"/>
    <w:rsid w:val="0064179D"/>
    <w:rsid w:val="006566A7"/>
    <w:rsid w:val="006616DE"/>
    <w:rsid w:val="00674D2C"/>
    <w:rsid w:val="00675F37"/>
    <w:rsid w:val="006917E5"/>
    <w:rsid w:val="006B5F17"/>
    <w:rsid w:val="006B7400"/>
    <w:rsid w:val="007161A4"/>
    <w:rsid w:val="0072109C"/>
    <w:rsid w:val="00726802"/>
    <w:rsid w:val="007626A7"/>
    <w:rsid w:val="00781833"/>
    <w:rsid w:val="007A2F4C"/>
    <w:rsid w:val="007E31E4"/>
    <w:rsid w:val="007F5282"/>
    <w:rsid w:val="0080180E"/>
    <w:rsid w:val="00827350"/>
    <w:rsid w:val="008556E9"/>
    <w:rsid w:val="00864B20"/>
    <w:rsid w:val="00873F48"/>
    <w:rsid w:val="00884D4A"/>
    <w:rsid w:val="008A251E"/>
    <w:rsid w:val="008B2436"/>
    <w:rsid w:val="008B42C8"/>
    <w:rsid w:val="008E627B"/>
    <w:rsid w:val="00917139"/>
    <w:rsid w:val="00942890"/>
    <w:rsid w:val="00946796"/>
    <w:rsid w:val="0095567E"/>
    <w:rsid w:val="00960A66"/>
    <w:rsid w:val="009612B3"/>
    <w:rsid w:val="00990C5E"/>
    <w:rsid w:val="009A4A9B"/>
    <w:rsid w:val="009B63F0"/>
    <w:rsid w:val="009C272C"/>
    <w:rsid w:val="009C6083"/>
    <w:rsid w:val="009D702A"/>
    <w:rsid w:val="009E4DD3"/>
    <w:rsid w:val="00A14A81"/>
    <w:rsid w:val="00A1555D"/>
    <w:rsid w:val="00A52036"/>
    <w:rsid w:val="00A812CA"/>
    <w:rsid w:val="00AB6811"/>
    <w:rsid w:val="00AE665C"/>
    <w:rsid w:val="00B00026"/>
    <w:rsid w:val="00B43426"/>
    <w:rsid w:val="00B92CC4"/>
    <w:rsid w:val="00BB2D91"/>
    <w:rsid w:val="00BB5EA2"/>
    <w:rsid w:val="00BC05AD"/>
    <w:rsid w:val="00BC3D6E"/>
    <w:rsid w:val="00BC52F8"/>
    <w:rsid w:val="00C10648"/>
    <w:rsid w:val="00C2317B"/>
    <w:rsid w:val="00C277E1"/>
    <w:rsid w:val="00C4616E"/>
    <w:rsid w:val="00C75552"/>
    <w:rsid w:val="00C83B39"/>
    <w:rsid w:val="00C87C8D"/>
    <w:rsid w:val="00CA052A"/>
    <w:rsid w:val="00CA25EB"/>
    <w:rsid w:val="00CA3A92"/>
    <w:rsid w:val="00CB1788"/>
    <w:rsid w:val="00CC7448"/>
    <w:rsid w:val="00CD7EE4"/>
    <w:rsid w:val="00CE5E65"/>
    <w:rsid w:val="00CF78B9"/>
    <w:rsid w:val="00D122F4"/>
    <w:rsid w:val="00D307B1"/>
    <w:rsid w:val="00D4202A"/>
    <w:rsid w:val="00D67694"/>
    <w:rsid w:val="00D804A6"/>
    <w:rsid w:val="00D973C2"/>
    <w:rsid w:val="00DA7E4E"/>
    <w:rsid w:val="00DB4990"/>
    <w:rsid w:val="00DD42D3"/>
    <w:rsid w:val="00DD4656"/>
    <w:rsid w:val="00DD7433"/>
    <w:rsid w:val="00DE4CB9"/>
    <w:rsid w:val="00E023AA"/>
    <w:rsid w:val="00E04E03"/>
    <w:rsid w:val="00E06927"/>
    <w:rsid w:val="00E47A0D"/>
    <w:rsid w:val="00E661BA"/>
    <w:rsid w:val="00E74530"/>
    <w:rsid w:val="00E76B2E"/>
    <w:rsid w:val="00E80B9F"/>
    <w:rsid w:val="00EA521B"/>
    <w:rsid w:val="00EB0157"/>
    <w:rsid w:val="00EB7504"/>
    <w:rsid w:val="00ED275F"/>
    <w:rsid w:val="00F047B7"/>
    <w:rsid w:val="00F142D1"/>
    <w:rsid w:val="00F201AD"/>
    <w:rsid w:val="00F448C6"/>
    <w:rsid w:val="00F54DC5"/>
    <w:rsid w:val="00F93903"/>
    <w:rsid w:val="00FC66B4"/>
    <w:rsid w:val="00FD0C73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E6E"/>
  </w:style>
  <w:style w:type="paragraph" w:styleId="Stopka">
    <w:name w:val="footer"/>
    <w:basedOn w:val="Normalny"/>
    <w:link w:val="StopkaZnak"/>
    <w:uiPriority w:val="99"/>
    <w:unhideWhenUsed/>
    <w:rsid w:val="001D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E6E"/>
  </w:style>
  <w:style w:type="paragraph" w:customStyle="1" w:styleId="Textbody">
    <w:name w:val="Text body"/>
    <w:basedOn w:val="Normalny"/>
    <w:rsid w:val="00C755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E6E"/>
  </w:style>
  <w:style w:type="paragraph" w:styleId="Stopka">
    <w:name w:val="footer"/>
    <w:basedOn w:val="Normalny"/>
    <w:link w:val="StopkaZnak"/>
    <w:uiPriority w:val="99"/>
    <w:unhideWhenUsed/>
    <w:rsid w:val="001D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E6E"/>
  </w:style>
  <w:style w:type="paragraph" w:customStyle="1" w:styleId="Textbody">
    <w:name w:val="Text body"/>
    <w:basedOn w:val="Normalny"/>
    <w:rsid w:val="00C755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3</cp:revision>
  <cp:lastPrinted>2021-04-15T11:50:00Z</cp:lastPrinted>
  <dcterms:created xsi:type="dcterms:W3CDTF">2021-05-28T06:58:00Z</dcterms:created>
  <dcterms:modified xsi:type="dcterms:W3CDTF">2021-05-28T06:58:00Z</dcterms:modified>
</cp:coreProperties>
</file>