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3" w:rsidRPr="00DF1663" w:rsidRDefault="00DF1663" w:rsidP="00DF1663">
      <w:pPr>
        <w:spacing w:after="240" w:line="360" w:lineRule="auto"/>
        <w:jc w:val="right"/>
        <w:rPr>
          <w:rFonts w:eastAsia="Times New Roman" w:cs="Arial"/>
          <w:bCs/>
          <w:color w:val="000000"/>
          <w:sz w:val="24"/>
          <w:lang w:eastAsia="pl-PL"/>
        </w:rPr>
      </w:pPr>
      <w:r w:rsidRPr="00DF1663">
        <w:rPr>
          <w:rFonts w:eastAsia="Times New Roman" w:cs="Arial"/>
          <w:bCs/>
          <w:color w:val="000000"/>
          <w:sz w:val="24"/>
          <w:lang w:eastAsia="pl-PL"/>
        </w:rPr>
        <w:t>Warszawa, 2</w:t>
      </w:r>
      <w:r w:rsidR="00E37B75">
        <w:rPr>
          <w:rFonts w:eastAsia="Times New Roman" w:cs="Arial"/>
          <w:bCs/>
          <w:color w:val="000000"/>
          <w:sz w:val="24"/>
          <w:lang w:eastAsia="pl-PL"/>
        </w:rPr>
        <w:t>8</w:t>
      </w:r>
      <w:r w:rsidRPr="00DF1663">
        <w:rPr>
          <w:rFonts w:eastAsia="Times New Roman" w:cs="Arial"/>
          <w:bCs/>
          <w:color w:val="000000"/>
          <w:sz w:val="24"/>
          <w:lang w:eastAsia="pl-PL"/>
        </w:rPr>
        <w:t>.04.2022 r.</w:t>
      </w:r>
    </w:p>
    <w:p w:rsidR="0054486F" w:rsidRPr="0054486F" w:rsidRDefault="0054486F" w:rsidP="00F705D2">
      <w:pPr>
        <w:spacing w:after="240" w:line="360" w:lineRule="auto"/>
        <w:jc w:val="both"/>
        <w:rPr>
          <w:rFonts w:eastAsia="Times New Roman" w:cs="Times New Roman"/>
          <w:sz w:val="24"/>
          <w:lang w:eastAsia="pl-PL"/>
        </w:rPr>
      </w:pPr>
      <w:r w:rsidRPr="0054486F">
        <w:rPr>
          <w:rFonts w:eastAsia="Times New Roman" w:cs="Arial"/>
          <w:b/>
          <w:bCs/>
          <w:color w:val="000000"/>
          <w:sz w:val="24"/>
          <w:lang w:eastAsia="pl-PL"/>
        </w:rPr>
        <w:t xml:space="preserve">HANDEL KONWERSACYJNY, CZYLI </w:t>
      </w:r>
      <w:r w:rsidR="005207AE">
        <w:rPr>
          <w:rFonts w:eastAsia="Times New Roman" w:cs="Arial"/>
          <w:b/>
          <w:bCs/>
          <w:color w:val="000000"/>
          <w:sz w:val="24"/>
          <w:lang w:eastAsia="pl-PL"/>
        </w:rPr>
        <w:t>CO NAPĘDZA</w:t>
      </w:r>
      <w:r w:rsidRPr="0054486F">
        <w:rPr>
          <w:rFonts w:eastAsia="Times New Roman" w:cs="Arial"/>
          <w:b/>
          <w:bCs/>
          <w:color w:val="000000"/>
          <w:sz w:val="24"/>
          <w:lang w:eastAsia="pl-PL"/>
        </w:rPr>
        <w:t xml:space="preserve"> E-COMMERCE W 2022 R.</w:t>
      </w:r>
    </w:p>
    <w:p w:rsidR="0054486F" w:rsidRPr="0054486F" w:rsidRDefault="0054486F" w:rsidP="00F705D2">
      <w:pPr>
        <w:spacing w:before="240" w:after="240" w:line="360" w:lineRule="auto"/>
        <w:jc w:val="both"/>
        <w:rPr>
          <w:rFonts w:eastAsia="Times New Roman" w:cs="Times New Roman"/>
          <w:lang w:eastAsia="pl-PL"/>
        </w:rPr>
      </w:pPr>
      <w:r w:rsidRPr="0054486F">
        <w:rPr>
          <w:rFonts w:eastAsia="Times New Roman" w:cs="Arial"/>
          <w:b/>
          <w:bCs/>
          <w:color w:val="000000"/>
          <w:lang w:eastAsia="pl-PL"/>
        </w:rPr>
        <w:t>W ciągu najbliższych czterech lat wartość handlu konwersacyjnego wzrośnie o ponad 590%, do poziomu 290 miliardów dolarów. A chat i voiceboty będą odpowiadać za 50% wydatków na ten rodzaj sprzedaży online. Czy dzięk</w:t>
      </w:r>
      <w:r w:rsidR="00472344">
        <w:rPr>
          <w:rFonts w:eastAsia="Times New Roman" w:cs="Arial"/>
          <w:b/>
          <w:bCs/>
          <w:color w:val="000000"/>
          <w:lang w:eastAsia="pl-PL"/>
        </w:rPr>
        <w:t>i inteligentnej automatyzacji</w:t>
      </w:r>
      <w:r w:rsidRPr="0054486F">
        <w:rPr>
          <w:rFonts w:eastAsia="Times New Roman" w:cs="Arial"/>
          <w:b/>
          <w:bCs/>
          <w:color w:val="000000"/>
          <w:lang w:eastAsia="pl-PL"/>
        </w:rPr>
        <w:t xml:space="preserve">, </w:t>
      </w:r>
      <w:r w:rsidR="00455B04">
        <w:rPr>
          <w:rFonts w:eastAsia="Times New Roman" w:cs="Arial"/>
          <w:b/>
          <w:bCs/>
          <w:color w:val="000000"/>
          <w:lang w:eastAsia="pl-PL"/>
        </w:rPr>
        <w:t xml:space="preserve">uda się zwiększyć zyski </w:t>
      </w:r>
      <w:r w:rsidR="00F61242">
        <w:rPr>
          <w:rFonts w:eastAsia="Times New Roman" w:cs="Arial"/>
          <w:b/>
          <w:bCs/>
          <w:color w:val="000000"/>
          <w:lang w:eastAsia="pl-PL"/>
        </w:rPr>
        <w:t xml:space="preserve">w </w:t>
      </w:r>
      <w:bookmarkStart w:id="0" w:name="_GoBack"/>
      <w:bookmarkEnd w:id="0"/>
      <w:r w:rsidR="005207AE">
        <w:rPr>
          <w:rFonts w:eastAsia="Times New Roman" w:cs="Arial"/>
          <w:b/>
          <w:bCs/>
          <w:color w:val="000000"/>
          <w:lang w:eastAsia="pl-PL"/>
        </w:rPr>
        <w:t>e-commerce</w:t>
      </w:r>
      <w:r w:rsidRPr="0054486F">
        <w:rPr>
          <w:rFonts w:eastAsia="Times New Roman" w:cs="Arial"/>
          <w:b/>
          <w:bCs/>
          <w:color w:val="000000"/>
          <w:lang w:eastAsia="pl-PL"/>
        </w:rPr>
        <w:t>? </w:t>
      </w:r>
    </w:p>
    <w:p w:rsidR="0054486F" w:rsidRPr="0054486F" w:rsidRDefault="0054486F" w:rsidP="00F705D2">
      <w:pPr>
        <w:spacing w:before="240" w:after="240" w:line="360" w:lineRule="auto"/>
        <w:jc w:val="both"/>
        <w:rPr>
          <w:rFonts w:eastAsia="Times New Roman" w:cs="Times New Roman"/>
          <w:lang w:eastAsia="pl-PL"/>
        </w:rPr>
      </w:pPr>
      <w:r w:rsidRPr="0054486F">
        <w:rPr>
          <w:rFonts w:eastAsia="Times New Roman" w:cs="Arial"/>
          <w:color w:val="000000"/>
          <w:lang w:eastAsia="pl-PL"/>
        </w:rPr>
        <w:t>Handel konwersacyjny wykorzystuje innowacyjną technologię, w tym sztuczną inteligencję</w:t>
      </w:r>
      <w:r w:rsidR="00387E45">
        <w:rPr>
          <w:rFonts w:eastAsia="Times New Roman" w:cs="Arial"/>
          <w:color w:val="000000"/>
          <w:lang w:eastAsia="pl-PL"/>
        </w:rPr>
        <w:t>,</w:t>
      </w:r>
      <w:r w:rsidRPr="0054486F">
        <w:rPr>
          <w:rFonts w:eastAsia="Times New Roman" w:cs="Arial"/>
          <w:color w:val="000000"/>
          <w:lang w:eastAsia="pl-PL"/>
        </w:rPr>
        <w:t xml:space="preserve"> do automatyzacji transakcji </w:t>
      </w:r>
      <w:r w:rsidR="00142B3D">
        <w:rPr>
          <w:rFonts w:eastAsia="Times New Roman" w:cs="Arial"/>
          <w:color w:val="000000"/>
          <w:lang w:eastAsia="pl-PL"/>
        </w:rPr>
        <w:t xml:space="preserve">i </w:t>
      </w:r>
      <w:r w:rsidRPr="0054486F">
        <w:rPr>
          <w:rFonts w:eastAsia="Times New Roman" w:cs="Arial"/>
          <w:color w:val="000000"/>
          <w:lang w:eastAsia="pl-PL"/>
        </w:rPr>
        <w:t>płatności za pośrednictwem takich kanałów, jak czat i voiceboty, emaile, telefony, komunikatory</w:t>
      </w:r>
      <w:r w:rsidR="00142B3D">
        <w:rPr>
          <w:rFonts w:eastAsia="Times New Roman" w:cs="Arial"/>
          <w:color w:val="000000"/>
          <w:lang w:eastAsia="pl-PL"/>
        </w:rPr>
        <w:t xml:space="preserve"> i cyfrowi asystenci głosowi. </w:t>
      </w:r>
      <w:r w:rsidR="00837B2F">
        <w:rPr>
          <w:rFonts w:eastAsia="Times New Roman" w:cs="Arial"/>
          <w:color w:val="000000"/>
          <w:lang w:eastAsia="pl-PL"/>
        </w:rPr>
        <w:t>U</w:t>
      </w:r>
      <w:r w:rsidR="003640E1">
        <w:rPr>
          <w:rFonts w:eastAsia="Times New Roman" w:cs="Arial"/>
          <w:color w:val="000000"/>
          <w:lang w:eastAsia="pl-PL"/>
        </w:rPr>
        <w:t>możliwia tworzenie wartościowego dialogu pomiędzy firmami i potencjalnymi klientami</w:t>
      </w:r>
      <w:r w:rsidR="006E7710">
        <w:rPr>
          <w:rFonts w:eastAsia="Times New Roman" w:cs="Arial"/>
          <w:color w:val="000000"/>
          <w:lang w:eastAsia="pl-PL"/>
        </w:rPr>
        <w:t xml:space="preserve"> na różnych płaszczyznach i w wielu kanałach. </w:t>
      </w:r>
      <w:r w:rsidR="003174C3">
        <w:rPr>
          <w:rFonts w:eastAsia="Times New Roman" w:cs="Arial"/>
          <w:color w:val="000000"/>
          <w:lang w:eastAsia="pl-PL"/>
        </w:rPr>
        <w:t xml:space="preserve">W efekcie na </w:t>
      </w:r>
      <w:r w:rsidRPr="0054486F">
        <w:rPr>
          <w:rFonts w:eastAsia="Times New Roman" w:cs="Arial"/>
          <w:color w:val="000000"/>
          <w:lang w:eastAsia="pl-PL"/>
        </w:rPr>
        <w:t xml:space="preserve">angażowanie klientów w </w:t>
      </w:r>
      <w:r w:rsidR="003174C3">
        <w:rPr>
          <w:rFonts w:eastAsia="Times New Roman" w:cs="Arial"/>
          <w:color w:val="000000"/>
          <w:lang w:eastAsia="pl-PL"/>
        </w:rPr>
        <w:t xml:space="preserve">głębsze relacje </w:t>
      </w:r>
      <w:r w:rsidR="00FC4D69">
        <w:rPr>
          <w:rFonts w:eastAsia="Times New Roman" w:cs="Arial"/>
          <w:color w:val="000000"/>
          <w:lang w:eastAsia="pl-PL"/>
        </w:rPr>
        <w:t xml:space="preserve">z markami, a dzięki temu </w:t>
      </w:r>
      <w:r w:rsidRPr="0054486F">
        <w:rPr>
          <w:rFonts w:eastAsia="Times New Roman" w:cs="Arial"/>
          <w:color w:val="000000"/>
          <w:lang w:eastAsia="pl-PL"/>
        </w:rPr>
        <w:t>na zwiększenie sprzedaży.</w:t>
      </w:r>
    </w:p>
    <w:p w:rsidR="00810CCC" w:rsidRDefault="00917D85" w:rsidP="00F705D2">
      <w:pPr>
        <w:spacing w:before="240" w:after="240" w:line="360" w:lineRule="auto"/>
        <w:jc w:val="both"/>
        <w:rPr>
          <w:b/>
          <w:bCs/>
        </w:rPr>
      </w:pPr>
      <w:r>
        <w:rPr>
          <w:b/>
          <w:bCs/>
        </w:rPr>
        <w:t xml:space="preserve">Skuteczność </w:t>
      </w:r>
      <w:r w:rsidR="00810CCC">
        <w:rPr>
          <w:b/>
          <w:bCs/>
        </w:rPr>
        <w:t>działań</w:t>
      </w:r>
    </w:p>
    <w:p w:rsidR="0054486F" w:rsidRPr="0054486F" w:rsidRDefault="00927AEF" w:rsidP="00F705D2">
      <w:pPr>
        <w:spacing w:before="240" w:after="24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Arial"/>
          <w:color w:val="000000"/>
          <w:lang w:eastAsia="pl-PL"/>
        </w:rPr>
        <w:t>Jednak, w</w:t>
      </w:r>
      <w:r w:rsidR="00141A36">
        <w:rPr>
          <w:rFonts w:eastAsia="Times New Roman" w:cs="Arial"/>
          <w:color w:val="000000"/>
          <w:lang w:eastAsia="pl-PL"/>
        </w:rPr>
        <w:t xml:space="preserve"> praktyce </w:t>
      </w:r>
      <w:r w:rsidR="00191632">
        <w:rPr>
          <w:rFonts w:eastAsia="Times New Roman" w:cs="Arial"/>
          <w:color w:val="000000"/>
          <w:lang w:eastAsia="pl-PL"/>
        </w:rPr>
        <w:t>o</w:t>
      </w:r>
      <w:r w:rsidR="0054486F" w:rsidRPr="0054486F">
        <w:rPr>
          <w:rFonts w:eastAsia="Times New Roman" w:cs="Arial"/>
          <w:color w:val="000000"/>
          <w:lang w:eastAsia="pl-PL"/>
        </w:rPr>
        <w:t xml:space="preserve">bsługa wszystkich kanałów </w:t>
      </w:r>
      <w:r w:rsidR="00B561BD">
        <w:rPr>
          <w:rFonts w:eastAsia="Times New Roman" w:cs="Arial"/>
          <w:color w:val="000000"/>
          <w:lang w:eastAsia="pl-PL"/>
        </w:rPr>
        <w:t xml:space="preserve">komunikacji, </w:t>
      </w:r>
      <w:r w:rsidR="0054486F" w:rsidRPr="0054486F">
        <w:rPr>
          <w:rFonts w:eastAsia="Times New Roman" w:cs="Arial"/>
          <w:color w:val="000000"/>
          <w:lang w:eastAsia="pl-PL"/>
        </w:rPr>
        <w:t xml:space="preserve">wymaga zaangażowania dużych zasobów firmowych. A im więcej </w:t>
      </w:r>
      <w:r w:rsidR="00B561BD">
        <w:rPr>
          <w:rFonts w:eastAsia="Times New Roman" w:cs="Arial"/>
          <w:color w:val="000000"/>
          <w:lang w:eastAsia="pl-PL"/>
        </w:rPr>
        <w:t xml:space="preserve">firmy </w:t>
      </w:r>
      <w:r w:rsidR="0054486F" w:rsidRPr="0054486F">
        <w:rPr>
          <w:rFonts w:eastAsia="Times New Roman" w:cs="Arial"/>
          <w:color w:val="000000"/>
          <w:lang w:eastAsia="pl-PL"/>
        </w:rPr>
        <w:t>inwestują i dedykują, aby osiągnąć dany wskaźniki i zaplanowane miary, tym mniejszą efektywność uzyskują.</w:t>
      </w:r>
    </w:p>
    <w:p w:rsidR="0054486F" w:rsidRPr="0054486F" w:rsidRDefault="0054486F" w:rsidP="00F705D2">
      <w:pPr>
        <w:spacing w:before="240" w:after="240" w:line="360" w:lineRule="auto"/>
        <w:jc w:val="both"/>
        <w:rPr>
          <w:rFonts w:eastAsia="Times New Roman" w:cs="Times New Roman"/>
          <w:lang w:eastAsia="pl-PL"/>
        </w:rPr>
      </w:pPr>
      <w:r w:rsidRPr="0054486F">
        <w:rPr>
          <w:rFonts w:eastAsia="Times New Roman" w:cs="Arial"/>
          <w:i/>
          <w:iCs/>
          <w:color w:val="000000"/>
          <w:lang w:eastAsia="pl-PL"/>
        </w:rPr>
        <w:t>- Im mniej zasobów</w:t>
      </w:r>
      <w:r w:rsidR="00E87765">
        <w:rPr>
          <w:rFonts w:eastAsia="Times New Roman" w:cs="Arial"/>
          <w:i/>
          <w:iCs/>
          <w:color w:val="000000"/>
          <w:lang w:eastAsia="pl-PL"/>
        </w:rPr>
        <w:t xml:space="preserve"> </w:t>
      </w:r>
      <w:r w:rsidRPr="0054486F">
        <w:rPr>
          <w:rFonts w:eastAsia="Times New Roman" w:cs="Arial"/>
          <w:i/>
          <w:iCs/>
          <w:color w:val="000000"/>
          <w:lang w:eastAsia="pl-PL"/>
        </w:rPr>
        <w:t xml:space="preserve">i zaangażowania zespołu poświęcasz na rutynowe i monotonne zadania, tym bardziej twój zespół jest zmotywowany i efektywny. Tym samym kluczowe wskaźniki skuteczności w twoich procesach rosną. Im więcej automatyzacji wprowadzasz w swojej organizacji, tym więcej przestrzeni zapewniasz swoim pracownikom na zadania kreatywne i strategiczne. </w:t>
      </w:r>
      <w:r w:rsidRPr="0054486F">
        <w:rPr>
          <w:rFonts w:eastAsia="Times New Roman" w:cs="Arial"/>
          <w:color w:val="000000"/>
          <w:lang w:eastAsia="pl-PL"/>
        </w:rPr>
        <w:t xml:space="preserve"> – mówi Bartosz Malinowski, </w:t>
      </w:r>
      <w:proofErr w:type="spellStart"/>
      <w:r w:rsidRPr="0054486F">
        <w:rPr>
          <w:rFonts w:eastAsia="Times New Roman" w:cs="Arial"/>
          <w:color w:val="000000"/>
          <w:lang w:eastAsia="pl-PL"/>
        </w:rPr>
        <w:t>Head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 of </w:t>
      </w:r>
      <w:proofErr w:type="spellStart"/>
      <w:r w:rsidRPr="0054486F">
        <w:rPr>
          <w:rFonts w:eastAsia="Times New Roman" w:cs="Arial"/>
          <w:color w:val="000000"/>
          <w:lang w:eastAsia="pl-PL"/>
        </w:rPr>
        <w:t>Voicebot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 </w:t>
      </w:r>
      <w:proofErr w:type="spellStart"/>
      <w:r w:rsidRPr="0054486F">
        <w:rPr>
          <w:rFonts w:eastAsia="Times New Roman" w:cs="Arial"/>
          <w:color w:val="000000"/>
          <w:lang w:eastAsia="pl-PL"/>
        </w:rPr>
        <w:t>Department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 w firmie APIFONICA.com. - </w:t>
      </w:r>
      <w:r w:rsidRPr="0054486F">
        <w:rPr>
          <w:rFonts w:eastAsia="Times New Roman" w:cs="Arial"/>
          <w:i/>
          <w:iCs/>
          <w:color w:val="000000"/>
          <w:lang w:eastAsia="pl-PL"/>
        </w:rPr>
        <w:t>Automatyzacja komunikacji umożliwia firmom zarówno wielokanałowość, jak i efektywność, co przekłada się na wyższy zwrot z inwestycji.</w:t>
      </w:r>
      <w:r w:rsidR="00514436">
        <w:rPr>
          <w:rFonts w:eastAsia="Times New Roman" w:cs="Arial"/>
          <w:i/>
          <w:iCs/>
          <w:color w:val="000000"/>
          <w:lang w:eastAsia="pl-PL"/>
        </w:rPr>
        <w:t xml:space="preserve"> </w:t>
      </w:r>
      <w:r w:rsidRPr="0054486F">
        <w:rPr>
          <w:rFonts w:eastAsia="Times New Roman" w:cs="Arial"/>
          <w:color w:val="000000"/>
          <w:lang w:eastAsia="pl-PL"/>
        </w:rPr>
        <w:t>– dodaje Malinowski z APIFONICA.</w:t>
      </w:r>
    </w:p>
    <w:p w:rsidR="0054486F" w:rsidRPr="0054486F" w:rsidRDefault="0054486F" w:rsidP="00F705D2">
      <w:pPr>
        <w:spacing w:before="240" w:after="240" w:line="360" w:lineRule="auto"/>
        <w:jc w:val="both"/>
        <w:rPr>
          <w:rFonts w:eastAsia="Times New Roman" w:cs="Times New Roman"/>
          <w:lang w:eastAsia="pl-PL"/>
        </w:rPr>
      </w:pPr>
      <w:r w:rsidRPr="0054486F">
        <w:rPr>
          <w:rFonts w:eastAsia="Times New Roman" w:cs="Arial"/>
          <w:color w:val="000000"/>
          <w:lang w:eastAsia="pl-PL"/>
        </w:rPr>
        <w:t xml:space="preserve">Jednak, jak wynika z badań Sales </w:t>
      </w:r>
      <w:proofErr w:type="spellStart"/>
      <w:r w:rsidRPr="0054486F">
        <w:rPr>
          <w:rFonts w:eastAsia="Times New Roman" w:cs="Arial"/>
          <w:color w:val="000000"/>
          <w:lang w:eastAsia="pl-PL"/>
        </w:rPr>
        <w:t>Insight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 Lab, nawet 50% wszystkich </w:t>
      </w:r>
      <w:proofErr w:type="spellStart"/>
      <w:r w:rsidRPr="0054486F">
        <w:rPr>
          <w:rFonts w:eastAsia="Times New Roman" w:cs="Arial"/>
          <w:color w:val="000000"/>
          <w:lang w:eastAsia="pl-PL"/>
        </w:rPr>
        <w:t>leadów</w:t>
      </w:r>
      <w:proofErr w:type="spellEnd"/>
      <w:r w:rsidRPr="0054486F">
        <w:rPr>
          <w:rFonts w:eastAsia="Times New Roman" w:cs="Arial"/>
          <w:color w:val="000000"/>
          <w:lang w:eastAsia="pl-PL"/>
        </w:rPr>
        <w:t>, z którymi kontaktuje się dział sprzedaży, cechuje się niską jakością i małym prawdopodobieńst</w:t>
      </w:r>
      <w:r w:rsidR="0066484E">
        <w:rPr>
          <w:rFonts w:eastAsia="Times New Roman" w:cs="Arial"/>
          <w:color w:val="000000"/>
          <w:lang w:eastAsia="pl-PL"/>
        </w:rPr>
        <w:t>wem zakończenia rozmów sprzedażowych</w:t>
      </w:r>
      <w:r w:rsidRPr="0054486F">
        <w:rPr>
          <w:rFonts w:eastAsia="Times New Roman" w:cs="Arial"/>
          <w:color w:val="000000"/>
          <w:lang w:eastAsia="pl-PL"/>
        </w:rPr>
        <w:t xml:space="preserve">. Z kolei, wg </w:t>
      </w:r>
      <w:proofErr w:type="spellStart"/>
      <w:r w:rsidRPr="0054486F">
        <w:rPr>
          <w:rFonts w:eastAsia="Times New Roman" w:cs="Arial"/>
          <w:color w:val="000000"/>
          <w:lang w:eastAsia="pl-PL"/>
        </w:rPr>
        <w:t>McKinsey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 Global </w:t>
      </w:r>
      <w:proofErr w:type="spellStart"/>
      <w:r w:rsidRPr="0054486F">
        <w:rPr>
          <w:rFonts w:eastAsia="Times New Roman" w:cs="Arial"/>
          <w:color w:val="000000"/>
          <w:lang w:eastAsia="pl-PL"/>
        </w:rPr>
        <w:t>Institute</w:t>
      </w:r>
      <w:proofErr w:type="spellEnd"/>
      <w:r w:rsidRPr="0054486F">
        <w:rPr>
          <w:rFonts w:eastAsia="Times New Roman" w:cs="Arial"/>
          <w:color w:val="000000"/>
          <w:lang w:eastAsia="pl-PL"/>
        </w:rPr>
        <w:t>, aż 65% czasu pracy sprzedawcy to aktywności, które nie generują przychodu, a faktyczna sprzedaż to zaledwie 35% czasu handlowców.</w:t>
      </w:r>
    </w:p>
    <w:p w:rsidR="0054486F" w:rsidRPr="0054486F" w:rsidRDefault="0054486F" w:rsidP="00F705D2">
      <w:pPr>
        <w:spacing w:before="240" w:after="240" w:line="360" w:lineRule="auto"/>
        <w:jc w:val="both"/>
        <w:rPr>
          <w:rFonts w:eastAsia="Times New Roman" w:cs="Times New Roman"/>
          <w:lang w:eastAsia="pl-PL"/>
        </w:rPr>
      </w:pPr>
      <w:r w:rsidRPr="0054486F">
        <w:rPr>
          <w:rFonts w:eastAsia="Times New Roman" w:cs="Arial"/>
          <w:b/>
          <w:bCs/>
          <w:color w:val="000000"/>
          <w:lang w:eastAsia="pl-PL"/>
        </w:rPr>
        <w:t>Automatyzacja działań sprzedażowych</w:t>
      </w:r>
      <w:r w:rsidR="00452F94">
        <w:rPr>
          <w:rFonts w:eastAsia="Times New Roman" w:cs="Arial"/>
          <w:b/>
          <w:bCs/>
          <w:color w:val="000000"/>
          <w:lang w:eastAsia="pl-PL"/>
        </w:rPr>
        <w:t xml:space="preserve"> w praktyce</w:t>
      </w:r>
    </w:p>
    <w:p w:rsidR="0054486F" w:rsidRPr="0054486F" w:rsidRDefault="0054486F" w:rsidP="00F705D2">
      <w:pPr>
        <w:spacing w:before="240" w:after="240" w:line="360" w:lineRule="auto"/>
        <w:jc w:val="both"/>
        <w:rPr>
          <w:rFonts w:eastAsia="Times New Roman" w:cs="Times New Roman"/>
          <w:lang w:eastAsia="pl-PL"/>
        </w:rPr>
      </w:pPr>
      <w:r w:rsidRPr="0054486F">
        <w:rPr>
          <w:rFonts w:eastAsia="Times New Roman" w:cs="Arial"/>
          <w:color w:val="000000"/>
          <w:lang w:eastAsia="pl-PL"/>
        </w:rPr>
        <w:t xml:space="preserve">Dlatego firmy automatyzują proces sprzedaży, tak aby dział handlowy mógł przeznaczyć więcej czasu na faktyczną sprzedaż, </w:t>
      </w:r>
      <w:r w:rsidR="00C824CF">
        <w:rPr>
          <w:rFonts w:eastAsia="Times New Roman" w:cs="Arial"/>
          <w:color w:val="000000"/>
          <w:lang w:eastAsia="pl-PL"/>
        </w:rPr>
        <w:t xml:space="preserve">aby w efekcie zwiększyć </w:t>
      </w:r>
      <w:r w:rsidR="005A6F28">
        <w:rPr>
          <w:rFonts w:eastAsia="Times New Roman" w:cs="Arial"/>
          <w:color w:val="000000"/>
          <w:lang w:eastAsia="pl-PL"/>
        </w:rPr>
        <w:t>sprzedaż</w:t>
      </w:r>
      <w:r w:rsidRPr="0054486F">
        <w:rPr>
          <w:rFonts w:eastAsia="Times New Roman" w:cs="Arial"/>
          <w:color w:val="000000"/>
          <w:lang w:eastAsia="pl-PL"/>
        </w:rPr>
        <w:t xml:space="preserve">. Ciekawym przykładem tego, jak </w:t>
      </w:r>
      <w:r w:rsidR="00C82992">
        <w:rPr>
          <w:rFonts w:eastAsia="Times New Roman" w:cs="Arial"/>
          <w:color w:val="000000"/>
          <w:lang w:eastAsia="pl-PL"/>
        </w:rPr>
        <w:t xml:space="preserve">firmy </w:t>
      </w:r>
      <w:r w:rsidRPr="0054486F">
        <w:rPr>
          <w:rFonts w:eastAsia="Times New Roman" w:cs="Arial"/>
          <w:color w:val="000000"/>
          <w:lang w:eastAsia="pl-PL"/>
        </w:rPr>
        <w:lastRenderedPageBreak/>
        <w:t xml:space="preserve">wykorzystują inteligentną automatykę komunikacyjną do analizy i optymalizacji procesów, jest firma </w:t>
      </w:r>
      <w:proofErr w:type="spellStart"/>
      <w:r w:rsidRPr="0054486F">
        <w:rPr>
          <w:rFonts w:eastAsia="Times New Roman" w:cs="Arial"/>
          <w:color w:val="000000"/>
          <w:lang w:eastAsia="pl-PL"/>
        </w:rPr>
        <w:t>Intercars</w:t>
      </w:r>
      <w:proofErr w:type="spellEnd"/>
      <w:r w:rsidRPr="0054486F">
        <w:rPr>
          <w:rFonts w:eastAsia="Times New Roman" w:cs="Arial"/>
          <w:color w:val="000000"/>
          <w:lang w:eastAsia="pl-PL"/>
        </w:rPr>
        <w:t>. Jest to największy importer i dystrybutor części zamiennych do samochodów osobowych i użytkowych w Europie Środkowej i Wschodniej. Rozmowy telefoniczne są jednym z głównych kanałów komunikacji z klientami, dlatego mierzenie i śledzenie aktywności połączeń ma kluczowe znaczenie.</w:t>
      </w:r>
    </w:p>
    <w:p w:rsidR="0054486F" w:rsidRPr="0054486F" w:rsidRDefault="0054486F" w:rsidP="00F705D2">
      <w:pPr>
        <w:spacing w:before="240" w:after="240" w:line="360" w:lineRule="auto"/>
        <w:jc w:val="both"/>
        <w:rPr>
          <w:rFonts w:eastAsia="Times New Roman" w:cs="Times New Roman"/>
          <w:lang w:eastAsia="pl-PL"/>
        </w:rPr>
      </w:pPr>
      <w:r w:rsidRPr="0054486F">
        <w:rPr>
          <w:rFonts w:eastAsia="Times New Roman" w:cs="Arial"/>
          <w:i/>
          <w:iCs/>
          <w:color w:val="000000"/>
          <w:lang w:eastAsia="pl-PL"/>
        </w:rPr>
        <w:t xml:space="preserve">- Z myślą o nich wprowadziliśmy rozwiązanie znane jako maskowanie numeru telefonu. </w:t>
      </w:r>
      <w:proofErr w:type="spellStart"/>
      <w:r w:rsidRPr="0054486F">
        <w:rPr>
          <w:rFonts w:eastAsia="Times New Roman" w:cs="Arial"/>
          <w:i/>
          <w:iCs/>
          <w:color w:val="000000"/>
          <w:lang w:eastAsia="pl-PL"/>
        </w:rPr>
        <w:t>Intercars</w:t>
      </w:r>
      <w:proofErr w:type="spellEnd"/>
      <w:r w:rsidRPr="0054486F">
        <w:rPr>
          <w:rFonts w:eastAsia="Times New Roman" w:cs="Arial"/>
          <w:i/>
          <w:iCs/>
          <w:color w:val="000000"/>
          <w:lang w:eastAsia="pl-PL"/>
        </w:rPr>
        <w:t xml:space="preserve"> używa ponad 10 tysięcy różnych numerów telefonów do śledzenia połączeń przychodzących z różnych źródeł. Wynika to z faktu, że </w:t>
      </w:r>
      <w:r w:rsidR="00C738A6">
        <w:rPr>
          <w:rFonts w:eastAsia="Times New Roman" w:cs="Arial"/>
          <w:i/>
          <w:iCs/>
          <w:color w:val="000000"/>
          <w:lang w:eastAsia="pl-PL"/>
        </w:rPr>
        <w:t xml:space="preserve">jeden </w:t>
      </w:r>
      <w:r w:rsidRPr="0054486F">
        <w:rPr>
          <w:rFonts w:eastAsia="Times New Roman" w:cs="Arial"/>
          <w:i/>
          <w:iCs/>
          <w:color w:val="000000"/>
          <w:lang w:eastAsia="pl-PL"/>
        </w:rPr>
        <w:t xml:space="preserve">numer telefonu jest przypisany indywidualnemu działania </w:t>
      </w:r>
      <w:r w:rsidR="00802638">
        <w:rPr>
          <w:rFonts w:eastAsia="Times New Roman" w:cs="Arial"/>
          <w:i/>
          <w:iCs/>
          <w:color w:val="000000"/>
          <w:lang w:eastAsia="pl-PL"/>
        </w:rPr>
        <w:t xml:space="preserve">lub </w:t>
      </w:r>
      <w:r w:rsidRPr="0054486F">
        <w:rPr>
          <w:rFonts w:eastAsia="Times New Roman" w:cs="Arial"/>
          <w:i/>
          <w:iCs/>
          <w:color w:val="000000"/>
          <w:lang w:eastAsia="pl-PL"/>
        </w:rPr>
        <w:t>narzędziu z marketingu – mix, tj. każdej rekla</w:t>
      </w:r>
      <w:r w:rsidR="005C61B9">
        <w:rPr>
          <w:rFonts w:eastAsia="Times New Roman" w:cs="Arial"/>
          <w:i/>
          <w:iCs/>
          <w:color w:val="000000"/>
          <w:lang w:eastAsia="pl-PL"/>
        </w:rPr>
        <w:t>mie, stronie internetowej, krajowi</w:t>
      </w:r>
      <w:r w:rsidRPr="0054486F">
        <w:rPr>
          <w:rFonts w:eastAsia="Times New Roman" w:cs="Arial"/>
          <w:i/>
          <w:iCs/>
          <w:color w:val="000000"/>
          <w:lang w:eastAsia="pl-PL"/>
        </w:rPr>
        <w:t xml:space="preserve">, etc. Dzięki temu klient wie, które zasoby generują sprzedaż, a które nie. Inwestowanie w działania i kanały osiągające najlepsze wyniki i eliminowanie tych, które osiągają gorsze wyniki, </w:t>
      </w:r>
      <w:r w:rsidR="00F940C3">
        <w:rPr>
          <w:rFonts w:eastAsia="Times New Roman" w:cs="Arial"/>
          <w:i/>
          <w:iCs/>
          <w:color w:val="000000"/>
          <w:lang w:eastAsia="pl-PL"/>
        </w:rPr>
        <w:t>pozwala zwiększyć zwrot z inwestycji</w:t>
      </w:r>
      <w:r w:rsidRPr="0054486F">
        <w:rPr>
          <w:rFonts w:eastAsia="Times New Roman" w:cs="Arial"/>
          <w:i/>
          <w:iCs/>
          <w:color w:val="000000"/>
          <w:lang w:eastAsia="pl-PL"/>
        </w:rPr>
        <w:t xml:space="preserve">. </w:t>
      </w:r>
      <w:r w:rsidRPr="0054486F">
        <w:rPr>
          <w:rFonts w:eastAsia="Times New Roman" w:cs="Arial"/>
          <w:color w:val="000000"/>
          <w:lang w:eastAsia="pl-PL"/>
        </w:rPr>
        <w:t xml:space="preserve">– mówi Bartosz Malinowski, </w:t>
      </w:r>
      <w:proofErr w:type="spellStart"/>
      <w:r w:rsidRPr="0054486F">
        <w:rPr>
          <w:rFonts w:eastAsia="Times New Roman" w:cs="Arial"/>
          <w:color w:val="000000"/>
          <w:lang w:eastAsia="pl-PL"/>
        </w:rPr>
        <w:t>Head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 of </w:t>
      </w:r>
      <w:proofErr w:type="spellStart"/>
      <w:r w:rsidRPr="0054486F">
        <w:rPr>
          <w:rFonts w:eastAsia="Times New Roman" w:cs="Arial"/>
          <w:color w:val="000000"/>
          <w:lang w:eastAsia="pl-PL"/>
        </w:rPr>
        <w:t>Voicebot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 </w:t>
      </w:r>
      <w:proofErr w:type="spellStart"/>
      <w:r w:rsidRPr="0054486F">
        <w:rPr>
          <w:rFonts w:eastAsia="Times New Roman" w:cs="Arial"/>
          <w:color w:val="000000"/>
          <w:lang w:eastAsia="pl-PL"/>
        </w:rPr>
        <w:t>Department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 w firmie APIFONICA.com.</w:t>
      </w:r>
    </w:p>
    <w:p w:rsidR="0054486F" w:rsidRPr="0054486F" w:rsidRDefault="0054486F" w:rsidP="00F705D2">
      <w:pPr>
        <w:spacing w:before="240" w:after="240" w:line="360" w:lineRule="auto"/>
        <w:jc w:val="both"/>
        <w:rPr>
          <w:rFonts w:eastAsia="Times New Roman" w:cs="Times New Roman"/>
          <w:lang w:eastAsia="pl-PL"/>
        </w:rPr>
      </w:pPr>
      <w:r w:rsidRPr="0054486F">
        <w:rPr>
          <w:rFonts w:eastAsia="Times New Roman" w:cs="Arial"/>
          <w:color w:val="000000"/>
          <w:lang w:eastAsia="pl-PL"/>
        </w:rPr>
        <w:t xml:space="preserve">Innym przykładem tego, jak firmy automatyzują proces </w:t>
      </w:r>
      <w:r w:rsidR="00130669">
        <w:rPr>
          <w:rFonts w:eastAsia="Times New Roman" w:cs="Arial"/>
          <w:color w:val="000000"/>
          <w:lang w:eastAsia="pl-PL"/>
        </w:rPr>
        <w:t xml:space="preserve">sprzedaży, np. </w:t>
      </w:r>
      <w:r w:rsidRPr="0054486F">
        <w:rPr>
          <w:rFonts w:eastAsia="Times New Roman" w:cs="Arial"/>
          <w:color w:val="000000"/>
          <w:lang w:eastAsia="pl-PL"/>
        </w:rPr>
        <w:t xml:space="preserve">przetwarzania przychodzących </w:t>
      </w:r>
      <w:proofErr w:type="spellStart"/>
      <w:r w:rsidRPr="0054486F">
        <w:rPr>
          <w:rFonts w:eastAsia="Times New Roman" w:cs="Arial"/>
          <w:color w:val="000000"/>
          <w:lang w:eastAsia="pl-PL"/>
        </w:rPr>
        <w:t>leadów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, jest platforma e-learningowa Foxford.com. Przed wdrożeniem systemu, szybkość reakcji na nowy kontakt wynosiła średnio 8 minut na jeden </w:t>
      </w:r>
      <w:proofErr w:type="spellStart"/>
      <w:r w:rsidRPr="0054486F">
        <w:rPr>
          <w:rFonts w:eastAsia="Times New Roman" w:cs="Arial"/>
          <w:color w:val="000000"/>
          <w:lang w:eastAsia="pl-PL"/>
        </w:rPr>
        <w:t>lead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. Po implementacji automatyzacji, </w:t>
      </w:r>
      <w:proofErr w:type="spellStart"/>
      <w:r w:rsidRPr="0054486F">
        <w:rPr>
          <w:rFonts w:eastAsia="Times New Roman" w:cs="Arial"/>
          <w:color w:val="000000"/>
          <w:lang w:eastAsia="pl-PL"/>
        </w:rPr>
        <w:t>voicebot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  dzwoni do potencjalnego rozmówcy już minutę po tym, jak informacje o nim pojawią się w CRM. Dodatkowo, inteligentny system zadaje pytania wstępne, sam zbiera odpowiedzi lub na życzenie klienta umawia się na późniejszy termin rozmowy. Odpowiedzi </w:t>
      </w:r>
      <w:proofErr w:type="spellStart"/>
      <w:r w:rsidRPr="0054486F">
        <w:rPr>
          <w:rFonts w:eastAsia="Times New Roman" w:cs="Arial"/>
          <w:color w:val="000000"/>
          <w:lang w:eastAsia="pl-PL"/>
        </w:rPr>
        <w:t>leadów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 są umieszczane samodzielnie przez </w:t>
      </w:r>
      <w:proofErr w:type="spellStart"/>
      <w:r w:rsidRPr="0054486F">
        <w:rPr>
          <w:rFonts w:eastAsia="Times New Roman" w:cs="Arial"/>
          <w:color w:val="000000"/>
          <w:lang w:eastAsia="pl-PL"/>
        </w:rPr>
        <w:t>voicebota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 w odpowiednich polach w CRM. Nadaje on także status każdemu kontaktowi w CRM, przypisując go do określonego działu.</w:t>
      </w:r>
    </w:p>
    <w:p w:rsidR="0054486F" w:rsidRPr="0054486F" w:rsidRDefault="001A5B4B" w:rsidP="00F705D2">
      <w:pPr>
        <w:spacing w:before="240" w:after="24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Praktyczne dane </w:t>
      </w:r>
      <w:r w:rsidR="0054486F" w:rsidRPr="0054486F">
        <w:rPr>
          <w:rFonts w:eastAsia="Times New Roman" w:cs="Arial"/>
          <w:color w:val="000000"/>
          <w:lang w:eastAsia="pl-PL"/>
        </w:rPr>
        <w:t xml:space="preserve">pokazały, że </w:t>
      </w:r>
      <w:r>
        <w:rPr>
          <w:rFonts w:eastAsia="Times New Roman" w:cs="Arial"/>
          <w:color w:val="000000"/>
          <w:lang w:eastAsia="pl-PL"/>
        </w:rPr>
        <w:t xml:space="preserve">w okresie 2 miesięcy </w:t>
      </w:r>
      <w:r w:rsidR="0054486F" w:rsidRPr="0054486F">
        <w:rPr>
          <w:rFonts w:eastAsia="Times New Roman" w:cs="Arial"/>
          <w:color w:val="000000"/>
          <w:lang w:eastAsia="pl-PL"/>
        </w:rPr>
        <w:t xml:space="preserve">około 30% kontaktów </w:t>
      </w:r>
      <w:r w:rsidR="004C44D4">
        <w:rPr>
          <w:rFonts w:eastAsia="Times New Roman" w:cs="Arial"/>
          <w:color w:val="000000"/>
          <w:lang w:eastAsia="pl-PL"/>
        </w:rPr>
        <w:t xml:space="preserve">było </w:t>
      </w:r>
      <w:r w:rsidR="0054486F" w:rsidRPr="0054486F">
        <w:rPr>
          <w:rFonts w:eastAsia="Times New Roman" w:cs="Arial"/>
          <w:color w:val="000000"/>
          <w:lang w:eastAsia="pl-PL"/>
        </w:rPr>
        <w:t xml:space="preserve">całkowicie nieosiągalne. </w:t>
      </w:r>
      <w:r w:rsidR="00377BCB">
        <w:rPr>
          <w:rFonts w:eastAsia="Times New Roman" w:cs="Arial"/>
          <w:color w:val="000000"/>
          <w:lang w:eastAsia="pl-PL"/>
        </w:rPr>
        <w:t xml:space="preserve">Łącznie aż </w:t>
      </w:r>
      <w:r w:rsidR="0054486F" w:rsidRPr="0054486F">
        <w:rPr>
          <w:rFonts w:eastAsia="Times New Roman" w:cs="Arial"/>
          <w:color w:val="000000"/>
          <w:lang w:eastAsia="pl-PL"/>
        </w:rPr>
        <w:t>2</w:t>
      </w:r>
      <w:r w:rsidR="00377BCB">
        <w:rPr>
          <w:rFonts w:eastAsia="Times New Roman" w:cs="Arial"/>
          <w:color w:val="000000"/>
          <w:lang w:eastAsia="pl-PL"/>
        </w:rPr>
        <w:t xml:space="preserve"> </w:t>
      </w:r>
      <w:r w:rsidR="0054486F" w:rsidRPr="0054486F">
        <w:rPr>
          <w:rFonts w:eastAsia="Times New Roman" w:cs="Arial"/>
          <w:color w:val="000000"/>
          <w:lang w:eastAsia="pl-PL"/>
        </w:rPr>
        <w:t>500 nieważnych numerów telefonów</w:t>
      </w:r>
      <w:r w:rsidR="008B5D28">
        <w:rPr>
          <w:rFonts w:eastAsia="Times New Roman" w:cs="Arial"/>
          <w:color w:val="000000"/>
          <w:lang w:eastAsia="pl-PL"/>
        </w:rPr>
        <w:t xml:space="preserve"> w bazach</w:t>
      </w:r>
      <w:r w:rsidR="0054486F" w:rsidRPr="0054486F">
        <w:rPr>
          <w:rFonts w:eastAsia="Times New Roman" w:cs="Arial"/>
          <w:color w:val="000000"/>
          <w:lang w:eastAsia="pl-PL"/>
        </w:rPr>
        <w:t>, brak odpowiedzi</w:t>
      </w:r>
      <w:r w:rsidR="008B5D28">
        <w:rPr>
          <w:rFonts w:eastAsia="Times New Roman" w:cs="Arial"/>
          <w:color w:val="000000"/>
          <w:lang w:eastAsia="pl-PL"/>
        </w:rPr>
        <w:t>, etc</w:t>
      </w:r>
      <w:r w:rsidR="0054486F" w:rsidRPr="0054486F">
        <w:rPr>
          <w:rFonts w:eastAsia="Times New Roman" w:cs="Arial"/>
          <w:color w:val="000000"/>
          <w:lang w:eastAsia="pl-PL"/>
        </w:rPr>
        <w:t xml:space="preserve">. W efekcie wdrożenia </w:t>
      </w:r>
      <w:proofErr w:type="spellStart"/>
      <w:r w:rsidR="0054486F" w:rsidRPr="0054486F">
        <w:rPr>
          <w:rFonts w:eastAsia="Times New Roman" w:cs="Arial"/>
          <w:color w:val="000000"/>
          <w:lang w:eastAsia="pl-PL"/>
        </w:rPr>
        <w:t>Voicebota</w:t>
      </w:r>
      <w:proofErr w:type="spellEnd"/>
      <w:r w:rsidR="0054486F" w:rsidRPr="0054486F">
        <w:rPr>
          <w:rFonts w:eastAsia="Times New Roman" w:cs="Arial"/>
          <w:color w:val="000000"/>
          <w:lang w:eastAsia="pl-PL"/>
        </w:rPr>
        <w:t xml:space="preserve"> </w:t>
      </w:r>
      <w:proofErr w:type="spellStart"/>
      <w:r w:rsidR="0054486F" w:rsidRPr="0054486F">
        <w:rPr>
          <w:rFonts w:eastAsia="Times New Roman" w:cs="Arial"/>
          <w:color w:val="000000"/>
          <w:lang w:eastAsia="pl-PL"/>
        </w:rPr>
        <w:t>Apifonica</w:t>
      </w:r>
      <w:proofErr w:type="spellEnd"/>
      <w:r w:rsidR="0054486F" w:rsidRPr="0054486F">
        <w:rPr>
          <w:rFonts w:eastAsia="Times New Roman" w:cs="Arial"/>
          <w:color w:val="000000"/>
          <w:lang w:eastAsia="pl-PL"/>
        </w:rPr>
        <w:t xml:space="preserve">, firma </w:t>
      </w:r>
      <w:proofErr w:type="spellStart"/>
      <w:r w:rsidR="0054486F" w:rsidRPr="0054486F">
        <w:rPr>
          <w:rFonts w:eastAsia="Times New Roman" w:cs="Arial"/>
          <w:color w:val="000000"/>
          <w:lang w:eastAsia="pl-PL"/>
        </w:rPr>
        <w:t>Foxford</w:t>
      </w:r>
      <w:proofErr w:type="spellEnd"/>
      <w:r w:rsidR="0054486F" w:rsidRPr="0054486F">
        <w:rPr>
          <w:rFonts w:eastAsia="Times New Roman" w:cs="Arial"/>
          <w:color w:val="000000"/>
          <w:lang w:eastAsia="pl-PL"/>
        </w:rPr>
        <w:t xml:space="preserve"> zaoszczędziła 333 osobogodzin. </w:t>
      </w:r>
      <w:r w:rsidR="0051084C">
        <w:rPr>
          <w:rFonts w:eastAsia="Times New Roman" w:cs="Arial"/>
          <w:color w:val="000000"/>
          <w:lang w:eastAsia="pl-PL"/>
        </w:rPr>
        <w:t>A</w:t>
      </w:r>
      <w:r w:rsidR="0054486F" w:rsidRPr="0054486F">
        <w:rPr>
          <w:rFonts w:eastAsia="Times New Roman" w:cs="Arial"/>
          <w:color w:val="000000"/>
          <w:lang w:eastAsia="pl-PL"/>
        </w:rPr>
        <w:t xml:space="preserve">utomatyzacja pozwoliła nie tylko zaoszczędzić zasoby, ale także przyczyniła się do utrzymania wysokiego współczynnika konwersji oraz zwiększenia zwrotu z inwestycji, tzw. ROI, pomagając w utrzymaniu najcenniejszego zasobu firmy – jej pracowników. </w:t>
      </w:r>
    </w:p>
    <w:p w:rsidR="00C362C3" w:rsidRDefault="0054486F" w:rsidP="00F705D2">
      <w:pPr>
        <w:spacing w:before="240" w:after="240" w:line="360" w:lineRule="auto"/>
        <w:jc w:val="both"/>
        <w:rPr>
          <w:rFonts w:eastAsia="Times New Roman" w:cs="Arial"/>
          <w:color w:val="000000"/>
          <w:lang w:eastAsia="pl-PL"/>
        </w:rPr>
      </w:pPr>
      <w:r w:rsidRPr="0054486F">
        <w:rPr>
          <w:rFonts w:eastAsia="Times New Roman" w:cs="Arial"/>
          <w:color w:val="000000"/>
          <w:lang w:eastAsia="pl-PL"/>
        </w:rPr>
        <w:t xml:space="preserve">Dane dotyczące handlu konwersacyjnego pochodzą z raportu </w:t>
      </w:r>
      <w:proofErr w:type="spellStart"/>
      <w:r w:rsidRPr="0054486F">
        <w:rPr>
          <w:rFonts w:eastAsia="Times New Roman" w:cs="Arial"/>
          <w:color w:val="000000"/>
          <w:lang w:eastAsia="pl-PL"/>
        </w:rPr>
        <w:t>Juniper</w:t>
      </w:r>
      <w:proofErr w:type="spellEnd"/>
      <w:r w:rsidRPr="0054486F">
        <w:rPr>
          <w:rFonts w:eastAsia="Times New Roman" w:cs="Arial"/>
          <w:color w:val="000000"/>
          <w:lang w:eastAsia="pl-PL"/>
        </w:rPr>
        <w:t xml:space="preserve"> </w:t>
      </w:r>
      <w:proofErr w:type="spellStart"/>
      <w:r w:rsidRPr="0054486F">
        <w:rPr>
          <w:rFonts w:eastAsia="Times New Roman" w:cs="Arial"/>
          <w:color w:val="000000"/>
          <w:lang w:eastAsia="pl-PL"/>
        </w:rPr>
        <w:t>Research</w:t>
      </w:r>
      <w:proofErr w:type="spellEnd"/>
      <w:r w:rsidRPr="0054486F">
        <w:rPr>
          <w:rFonts w:eastAsia="Times New Roman" w:cs="Arial"/>
          <w:color w:val="000000"/>
          <w:lang w:eastAsia="pl-PL"/>
        </w:rPr>
        <w:t>.</w:t>
      </w:r>
    </w:p>
    <w:p w:rsidR="00E807CF" w:rsidRDefault="00E807CF" w:rsidP="00F705D2">
      <w:pPr>
        <w:spacing w:before="240" w:after="240" w:line="36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Więcej na temat automatyzacji w e-commerce znajdziesz </w:t>
      </w:r>
      <w:hyperlink r:id="rId7" w:history="1">
        <w:r w:rsidRPr="00E807CF">
          <w:rPr>
            <w:rStyle w:val="Hipercze"/>
            <w:rFonts w:eastAsia="Times New Roman" w:cs="Arial"/>
            <w:lang w:eastAsia="pl-PL"/>
          </w:rPr>
          <w:t>tutaj</w:t>
        </w:r>
      </w:hyperlink>
      <w:r>
        <w:rPr>
          <w:rFonts w:eastAsia="Times New Roman" w:cs="Arial"/>
          <w:color w:val="000000"/>
          <w:lang w:eastAsia="pl-PL"/>
        </w:rPr>
        <w:t xml:space="preserve"> </w:t>
      </w:r>
    </w:p>
    <w:p w:rsidR="00E807CF" w:rsidRPr="0022780C" w:rsidRDefault="00E807CF" w:rsidP="00E807CF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>***</w:t>
      </w:r>
    </w:p>
    <w:p w:rsidR="00E807CF" w:rsidRPr="0022780C" w:rsidRDefault="00E807CF" w:rsidP="00E807CF">
      <w:pPr>
        <w:spacing w:before="240" w:after="240" w:line="360" w:lineRule="auto"/>
        <w:jc w:val="both"/>
        <w:rPr>
          <w:rFonts w:eastAsia="Times New Roman" w:cstheme="minorHAnsi"/>
          <w:lang w:eastAsia="pl-PL"/>
        </w:rPr>
      </w:pPr>
      <w:r w:rsidRPr="0022780C">
        <w:rPr>
          <w:rFonts w:eastAsia="Times New Roman" w:cstheme="minorHAnsi"/>
          <w:color w:val="000000"/>
          <w:lang w:eastAsia="pl-PL"/>
        </w:rPr>
        <w:t>O APIFONICA</w:t>
      </w:r>
    </w:p>
    <w:p w:rsidR="00E807CF" w:rsidRPr="00360FBB" w:rsidRDefault="00E807CF" w:rsidP="00E807CF">
      <w:pPr>
        <w:spacing w:before="240" w:after="240" w:line="360" w:lineRule="auto"/>
        <w:jc w:val="both"/>
        <w:rPr>
          <w:rFonts w:cstheme="minorHAnsi"/>
        </w:rPr>
      </w:pPr>
      <w:r w:rsidRPr="0022780C">
        <w:rPr>
          <w:rFonts w:eastAsia="Times New Roman" w:cstheme="minorHAnsi"/>
          <w:color w:val="000000"/>
          <w:lang w:eastAsia="pl-PL"/>
        </w:rPr>
        <w:lastRenderedPageBreak/>
        <w:t xml:space="preserve">Rozwiązania </w:t>
      </w:r>
      <w:proofErr w:type="spellStart"/>
      <w:r w:rsidRPr="0022780C">
        <w:rPr>
          <w:rFonts w:eastAsia="Times New Roman" w:cstheme="minorHAnsi"/>
          <w:color w:val="000000"/>
          <w:lang w:eastAsia="pl-PL"/>
        </w:rPr>
        <w:t>Apifonica</w:t>
      </w:r>
      <w:proofErr w:type="spellEnd"/>
      <w:r w:rsidRPr="0022780C">
        <w:rPr>
          <w:rFonts w:eastAsia="Times New Roman" w:cstheme="minorHAnsi"/>
          <w:color w:val="000000"/>
          <w:lang w:eastAsia="pl-PL"/>
        </w:rPr>
        <w:t xml:space="preserve"> pomagają firmom zautomatyzować komunikację w działach HR, sprzedaży i obsługi klienta. Rozwiązania te można dostosować do każdej skali działalności i specyfiki firmy: od podstawowej automatyzacji powiadomień głosowych i tekstowych po kompleksowe rozwiązania w pełni zintegrowane z systemem IT, wyposażone w </w:t>
      </w:r>
      <w:proofErr w:type="spellStart"/>
      <w:r>
        <w:rPr>
          <w:rFonts w:eastAsia="Times New Roman" w:cstheme="minorHAnsi"/>
          <w:color w:val="000000"/>
          <w:lang w:eastAsia="pl-PL"/>
        </w:rPr>
        <w:t>V</w:t>
      </w:r>
      <w:r w:rsidRPr="0022780C">
        <w:rPr>
          <w:rFonts w:eastAsia="Times New Roman" w:cstheme="minorHAnsi"/>
          <w:color w:val="000000"/>
          <w:lang w:eastAsia="pl-PL"/>
        </w:rPr>
        <w:t>oicebota</w:t>
      </w:r>
      <w:proofErr w:type="spellEnd"/>
      <w:r w:rsidRPr="0022780C">
        <w:rPr>
          <w:rFonts w:eastAsia="Times New Roman" w:cstheme="minorHAnsi"/>
          <w:color w:val="000000"/>
          <w:lang w:eastAsia="pl-PL"/>
        </w:rPr>
        <w:t xml:space="preserve"> napędzanego przez sztuczną inteligencję, inteligentne raportowanie i automatyzację przepływu pracy.</w:t>
      </w:r>
    </w:p>
    <w:p w:rsidR="00E807CF" w:rsidRDefault="00E807CF" w:rsidP="00F705D2">
      <w:pPr>
        <w:spacing w:before="240" w:after="24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E56005" w:rsidRDefault="00E56005" w:rsidP="00F705D2">
      <w:pPr>
        <w:spacing w:before="240" w:after="24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E56005" w:rsidRPr="0054486F" w:rsidRDefault="00E56005" w:rsidP="00F705D2">
      <w:pPr>
        <w:spacing w:before="240" w:after="240" w:line="360" w:lineRule="auto"/>
        <w:jc w:val="both"/>
      </w:pPr>
    </w:p>
    <w:sectPr w:rsidR="00E56005" w:rsidRPr="005448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58" w:rsidRDefault="00931558" w:rsidP="008A1927">
      <w:pPr>
        <w:spacing w:after="0" w:line="240" w:lineRule="auto"/>
      </w:pPr>
      <w:r>
        <w:separator/>
      </w:r>
    </w:p>
  </w:endnote>
  <w:endnote w:type="continuationSeparator" w:id="0">
    <w:p w:rsidR="00931558" w:rsidRDefault="00931558" w:rsidP="008A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58" w:rsidRDefault="00931558" w:rsidP="008A1927">
      <w:pPr>
        <w:spacing w:after="0" w:line="240" w:lineRule="auto"/>
      </w:pPr>
      <w:r>
        <w:separator/>
      </w:r>
    </w:p>
  </w:footnote>
  <w:footnote w:type="continuationSeparator" w:id="0">
    <w:p w:rsidR="00931558" w:rsidRDefault="00931558" w:rsidP="008A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27" w:rsidRDefault="008A1927" w:rsidP="008A1927">
    <w:pPr>
      <w:pStyle w:val="Nagwek"/>
      <w:jc w:val="center"/>
    </w:pPr>
    <w:r>
      <w:rPr>
        <w:rFonts w:ascii="Arial" w:hAnsi="Arial" w:cs="Arial"/>
        <w:noProof/>
        <w:color w:val="000000"/>
        <w:bdr w:val="none" w:sz="0" w:space="0" w:color="auto" w:frame="1"/>
        <w:lang w:eastAsia="pl-PL"/>
      </w:rPr>
      <w:drawing>
        <wp:inline distT="0" distB="0" distL="0" distR="0" wp14:anchorId="5F10062D" wp14:editId="04C9CE82">
          <wp:extent cx="1638300" cy="5251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6F"/>
    <w:rsid w:val="0007676E"/>
    <w:rsid w:val="00130669"/>
    <w:rsid w:val="001309DA"/>
    <w:rsid w:val="00141A36"/>
    <w:rsid w:val="00142B3D"/>
    <w:rsid w:val="00191632"/>
    <w:rsid w:val="001A5B4B"/>
    <w:rsid w:val="00210D7E"/>
    <w:rsid w:val="00214935"/>
    <w:rsid w:val="0029273D"/>
    <w:rsid w:val="002972E9"/>
    <w:rsid w:val="002C0E54"/>
    <w:rsid w:val="003174C3"/>
    <w:rsid w:val="00336B12"/>
    <w:rsid w:val="003640E1"/>
    <w:rsid w:val="00377BCB"/>
    <w:rsid w:val="00385524"/>
    <w:rsid w:val="00387E45"/>
    <w:rsid w:val="00391C24"/>
    <w:rsid w:val="003D72B9"/>
    <w:rsid w:val="003F7EF1"/>
    <w:rsid w:val="00452F8A"/>
    <w:rsid w:val="00452F94"/>
    <w:rsid w:val="00455B04"/>
    <w:rsid w:val="00461B7F"/>
    <w:rsid w:val="00472344"/>
    <w:rsid w:val="004753DC"/>
    <w:rsid w:val="004A7D56"/>
    <w:rsid w:val="004C44D4"/>
    <w:rsid w:val="004C64B5"/>
    <w:rsid w:val="0051084C"/>
    <w:rsid w:val="00514436"/>
    <w:rsid w:val="005166D2"/>
    <w:rsid w:val="005207AE"/>
    <w:rsid w:val="00531E8E"/>
    <w:rsid w:val="005440A8"/>
    <w:rsid w:val="0054486F"/>
    <w:rsid w:val="0058017E"/>
    <w:rsid w:val="00584E74"/>
    <w:rsid w:val="005A4A54"/>
    <w:rsid w:val="005A6F28"/>
    <w:rsid w:val="005C61B9"/>
    <w:rsid w:val="005E6D28"/>
    <w:rsid w:val="00663CAE"/>
    <w:rsid w:val="0066484E"/>
    <w:rsid w:val="00672346"/>
    <w:rsid w:val="006E7710"/>
    <w:rsid w:val="007760C3"/>
    <w:rsid w:val="007C5613"/>
    <w:rsid w:val="007E77BA"/>
    <w:rsid w:val="00802638"/>
    <w:rsid w:val="00810CCC"/>
    <w:rsid w:val="00837B2F"/>
    <w:rsid w:val="008A1927"/>
    <w:rsid w:val="008B5D28"/>
    <w:rsid w:val="00911929"/>
    <w:rsid w:val="00917D85"/>
    <w:rsid w:val="00927AEF"/>
    <w:rsid w:val="00931558"/>
    <w:rsid w:val="00A27137"/>
    <w:rsid w:val="00A5342C"/>
    <w:rsid w:val="00A73E92"/>
    <w:rsid w:val="00A7730A"/>
    <w:rsid w:val="00AA504E"/>
    <w:rsid w:val="00B45513"/>
    <w:rsid w:val="00B54AFB"/>
    <w:rsid w:val="00B55B67"/>
    <w:rsid w:val="00B561BD"/>
    <w:rsid w:val="00BB6E2B"/>
    <w:rsid w:val="00C362C3"/>
    <w:rsid w:val="00C42D76"/>
    <w:rsid w:val="00C502D7"/>
    <w:rsid w:val="00C71ACE"/>
    <w:rsid w:val="00C738A6"/>
    <w:rsid w:val="00C824CF"/>
    <w:rsid w:val="00C82992"/>
    <w:rsid w:val="00C8683C"/>
    <w:rsid w:val="00CD7D41"/>
    <w:rsid w:val="00CE4080"/>
    <w:rsid w:val="00CE551F"/>
    <w:rsid w:val="00D27199"/>
    <w:rsid w:val="00DA320D"/>
    <w:rsid w:val="00DD5787"/>
    <w:rsid w:val="00DF1663"/>
    <w:rsid w:val="00DF473A"/>
    <w:rsid w:val="00E37B75"/>
    <w:rsid w:val="00E41BF0"/>
    <w:rsid w:val="00E56005"/>
    <w:rsid w:val="00E807CF"/>
    <w:rsid w:val="00E87765"/>
    <w:rsid w:val="00F15918"/>
    <w:rsid w:val="00F1734D"/>
    <w:rsid w:val="00F61242"/>
    <w:rsid w:val="00F705D2"/>
    <w:rsid w:val="00F86568"/>
    <w:rsid w:val="00F940C3"/>
    <w:rsid w:val="00F942FA"/>
    <w:rsid w:val="00FB2F35"/>
    <w:rsid w:val="00FC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48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927"/>
  </w:style>
  <w:style w:type="paragraph" w:styleId="Stopka">
    <w:name w:val="footer"/>
    <w:basedOn w:val="Normalny"/>
    <w:link w:val="StopkaZnak"/>
    <w:uiPriority w:val="99"/>
    <w:unhideWhenUsed/>
    <w:rsid w:val="008A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927"/>
  </w:style>
  <w:style w:type="paragraph" w:styleId="Tekstdymka">
    <w:name w:val="Balloon Text"/>
    <w:basedOn w:val="Normalny"/>
    <w:link w:val="TekstdymkaZnak"/>
    <w:uiPriority w:val="99"/>
    <w:semiHidden/>
    <w:unhideWhenUsed/>
    <w:rsid w:val="008A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48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927"/>
  </w:style>
  <w:style w:type="paragraph" w:styleId="Stopka">
    <w:name w:val="footer"/>
    <w:basedOn w:val="Normalny"/>
    <w:link w:val="StopkaZnak"/>
    <w:uiPriority w:val="99"/>
    <w:unhideWhenUsed/>
    <w:rsid w:val="008A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927"/>
  </w:style>
  <w:style w:type="paragraph" w:styleId="Tekstdymka">
    <w:name w:val="Balloon Text"/>
    <w:basedOn w:val="Normalny"/>
    <w:link w:val="TekstdymkaZnak"/>
    <w:uiPriority w:val="99"/>
    <w:semiHidden/>
    <w:unhideWhenUsed/>
    <w:rsid w:val="008A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ifonica.com/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3</cp:revision>
  <dcterms:created xsi:type="dcterms:W3CDTF">2022-04-28T06:09:00Z</dcterms:created>
  <dcterms:modified xsi:type="dcterms:W3CDTF">2022-04-28T06:11:00Z</dcterms:modified>
</cp:coreProperties>
</file>