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5EDC" w14:textId="6BBE586C" w:rsidR="00C511A3" w:rsidRDefault="00955960" w:rsidP="00421776">
      <w:pPr>
        <w:spacing w:line="360" w:lineRule="auto"/>
        <w:jc w:val="right"/>
      </w:pPr>
      <w:r>
        <w:t>Oława, 09</w:t>
      </w:r>
      <w:r w:rsidR="005A5B53">
        <w:t>.09.2022 r.</w:t>
      </w:r>
    </w:p>
    <w:p w14:paraId="2DF41908" w14:textId="77777777" w:rsidR="005A5B53" w:rsidRPr="004F57F5" w:rsidRDefault="00181366" w:rsidP="003F27C9">
      <w:pPr>
        <w:spacing w:line="360" w:lineRule="auto"/>
        <w:jc w:val="both"/>
        <w:rPr>
          <w:b/>
          <w:sz w:val="32"/>
        </w:rPr>
      </w:pPr>
      <w:r w:rsidRPr="004F57F5">
        <w:rPr>
          <w:b/>
          <w:sz w:val="32"/>
        </w:rPr>
        <w:t xml:space="preserve">WIOŚ WYKLUCZA JACK-POL JAKO SPRAWCĘ ZATRUCIA ODRY </w:t>
      </w:r>
    </w:p>
    <w:p w14:paraId="08710C2B" w14:textId="1EFEFC6E" w:rsidR="00144E97" w:rsidRPr="00EB4CE6" w:rsidRDefault="004B7534" w:rsidP="003F27C9">
      <w:pPr>
        <w:spacing w:line="360" w:lineRule="auto"/>
        <w:jc w:val="both"/>
        <w:rPr>
          <w:b/>
        </w:rPr>
      </w:pPr>
      <w:r>
        <w:rPr>
          <w:b/>
        </w:rPr>
        <w:t xml:space="preserve">Firma </w:t>
      </w:r>
      <w:r w:rsidR="00695334" w:rsidRPr="00EB4CE6">
        <w:rPr>
          <w:b/>
        </w:rPr>
        <w:t xml:space="preserve">Jack – Pol nie </w:t>
      </w:r>
      <w:r>
        <w:rPr>
          <w:b/>
        </w:rPr>
        <w:t xml:space="preserve">zatruła Odry oraz nie </w:t>
      </w:r>
      <w:r w:rsidR="00695334" w:rsidRPr="00EB4CE6">
        <w:rPr>
          <w:b/>
        </w:rPr>
        <w:t>przyczyniła się w jakikolwiek sposób do śnięcia ryb</w:t>
      </w:r>
      <w:r w:rsidR="00695334">
        <w:rPr>
          <w:b/>
        </w:rPr>
        <w:t xml:space="preserve"> </w:t>
      </w:r>
      <w:r w:rsidR="00C9336E">
        <w:rPr>
          <w:b/>
        </w:rPr>
        <w:t xml:space="preserve">w sierpniu br., </w:t>
      </w:r>
      <w:r w:rsidR="00695334">
        <w:rPr>
          <w:b/>
        </w:rPr>
        <w:t>wynika z protokołu pokontrolnego</w:t>
      </w:r>
      <w:r w:rsidR="00695334">
        <w:rPr>
          <w:b/>
        </w:rPr>
        <w:t xml:space="preserve"> </w:t>
      </w:r>
      <w:r w:rsidR="00884EB6">
        <w:rPr>
          <w:b/>
        </w:rPr>
        <w:t>Wojewódzki</w:t>
      </w:r>
      <w:r w:rsidR="00695334">
        <w:rPr>
          <w:b/>
        </w:rPr>
        <w:t xml:space="preserve">ego </w:t>
      </w:r>
      <w:r w:rsidR="00474FF7" w:rsidRPr="00EB4CE6">
        <w:rPr>
          <w:b/>
        </w:rPr>
        <w:t>Inspektora</w:t>
      </w:r>
      <w:r w:rsidR="00144E97" w:rsidRPr="00EB4CE6">
        <w:rPr>
          <w:b/>
        </w:rPr>
        <w:t>t</w:t>
      </w:r>
      <w:r w:rsidR="00695334">
        <w:rPr>
          <w:b/>
        </w:rPr>
        <w:t xml:space="preserve">u </w:t>
      </w:r>
      <w:r w:rsidR="00474FF7" w:rsidRPr="00EB4CE6">
        <w:rPr>
          <w:b/>
        </w:rPr>
        <w:t>Ochrony Środowiska</w:t>
      </w:r>
      <w:r w:rsidR="00C9336E">
        <w:rPr>
          <w:b/>
        </w:rPr>
        <w:t xml:space="preserve"> we Wrocławiu</w:t>
      </w:r>
      <w:r w:rsidR="00144E97" w:rsidRPr="00EB4CE6">
        <w:rPr>
          <w:b/>
        </w:rPr>
        <w:t>.</w:t>
      </w:r>
      <w:r w:rsidR="00383625">
        <w:rPr>
          <w:b/>
        </w:rPr>
        <w:t xml:space="preserve"> </w:t>
      </w:r>
      <w:r w:rsidR="00797BDA">
        <w:rPr>
          <w:b/>
          <w:bCs/>
        </w:rPr>
        <w:t xml:space="preserve">WIOŚ informuje także, iż oczyszczone wody technologiczne odprowadzane przez Jack-Pol do kanału rzeki </w:t>
      </w:r>
      <w:r w:rsidR="00D24EBC">
        <w:rPr>
          <w:b/>
          <w:bCs/>
        </w:rPr>
        <w:t>są czystsze niż woda</w:t>
      </w:r>
      <w:r w:rsidR="00375736">
        <w:rPr>
          <w:b/>
          <w:bCs/>
        </w:rPr>
        <w:t xml:space="preserve">, która </w:t>
      </w:r>
      <w:r w:rsidR="00797BDA">
        <w:rPr>
          <w:b/>
          <w:bCs/>
        </w:rPr>
        <w:t xml:space="preserve">płynie </w:t>
      </w:r>
      <w:r w:rsidR="00375736">
        <w:rPr>
          <w:b/>
          <w:bCs/>
        </w:rPr>
        <w:t>w</w:t>
      </w:r>
      <w:r w:rsidR="00351412">
        <w:rPr>
          <w:b/>
          <w:bCs/>
        </w:rPr>
        <w:t xml:space="preserve"> samej</w:t>
      </w:r>
      <w:r w:rsidR="00375736">
        <w:rPr>
          <w:b/>
          <w:bCs/>
        </w:rPr>
        <w:t xml:space="preserve"> </w:t>
      </w:r>
      <w:r w:rsidR="00797BDA">
        <w:rPr>
          <w:b/>
          <w:bCs/>
        </w:rPr>
        <w:t>Odrze.</w:t>
      </w:r>
    </w:p>
    <w:p w14:paraId="59AB3CCE" w14:textId="77777777" w:rsidR="00FE1199" w:rsidRDefault="006B5EAD" w:rsidP="003F27C9">
      <w:pPr>
        <w:spacing w:line="360" w:lineRule="auto"/>
        <w:jc w:val="both"/>
      </w:pPr>
      <w:r>
        <w:t xml:space="preserve">Inspektorzy </w:t>
      </w:r>
      <w:r w:rsidRPr="006B5EAD">
        <w:t>Wojewódzkiego Inspektoratu Ochrony Środowiska</w:t>
      </w:r>
      <w:r>
        <w:rPr>
          <w:b/>
        </w:rPr>
        <w:t xml:space="preserve"> </w:t>
      </w:r>
      <w:r>
        <w:t xml:space="preserve">we Wrocławiu </w:t>
      </w:r>
      <w:r>
        <w:t>przeprowadzili</w:t>
      </w:r>
      <w:r w:rsidR="00910BD0">
        <w:t xml:space="preserve"> </w:t>
      </w:r>
      <w:r w:rsidR="007D547E">
        <w:t xml:space="preserve">na początku sierpnia </w:t>
      </w:r>
      <w:r w:rsidR="009E5F08">
        <w:t>kontrolę, w ramach której</w:t>
      </w:r>
      <w:r w:rsidR="007D1A66">
        <w:t xml:space="preserve"> m.in. sprawdzili wszystkie pozwolenia, sposób działania firmy </w:t>
      </w:r>
      <w:r w:rsidR="00A905BD">
        <w:t xml:space="preserve">oraz </w:t>
      </w:r>
      <w:r>
        <w:t>dokonali</w:t>
      </w:r>
      <w:r w:rsidR="00910BD0">
        <w:t xml:space="preserve"> poboru </w:t>
      </w:r>
      <w:r w:rsidR="00A905BD">
        <w:t>prób</w:t>
      </w:r>
      <w:r w:rsidR="00910BD0">
        <w:t xml:space="preserve">ek w dniach </w:t>
      </w:r>
      <w:r w:rsidR="007904A7">
        <w:t>2.</w:t>
      </w:r>
      <w:r w:rsidR="00910BD0">
        <w:t xml:space="preserve"> i </w:t>
      </w:r>
      <w:r w:rsidR="007904A7">
        <w:t xml:space="preserve">3. </w:t>
      </w:r>
      <w:r w:rsidR="00910BD0">
        <w:t xml:space="preserve">sierpnia 2022 r. </w:t>
      </w:r>
      <w:r w:rsidR="00A905BD">
        <w:t>z</w:t>
      </w:r>
      <w:r>
        <w:t xml:space="preserve"> wylotów kanalizacji Jack-Pol. </w:t>
      </w:r>
    </w:p>
    <w:p w14:paraId="55DBEE54" w14:textId="1948856D" w:rsidR="00181366" w:rsidRPr="003F3515" w:rsidRDefault="003F3515" w:rsidP="003F27C9">
      <w:pPr>
        <w:spacing w:line="360" w:lineRule="auto"/>
        <w:jc w:val="both"/>
        <w:rPr>
          <w:i/>
        </w:rPr>
      </w:pPr>
      <w:r>
        <w:t xml:space="preserve">O wynikach </w:t>
      </w:r>
      <w:r w:rsidR="000A02BA">
        <w:t xml:space="preserve">badań </w:t>
      </w:r>
      <w:r>
        <w:t xml:space="preserve">WIOŚ informuje w </w:t>
      </w:r>
      <w:r w:rsidR="006B5EAD">
        <w:t>protokole pokontrolnym</w:t>
      </w:r>
      <w:r>
        <w:t>, w którym czytamy:</w:t>
      </w:r>
      <w:r w:rsidR="006E40DE">
        <w:t xml:space="preserve"> </w:t>
      </w:r>
      <w:r w:rsidRPr="003F3515">
        <w:rPr>
          <w:i/>
        </w:rPr>
        <w:t xml:space="preserve">- </w:t>
      </w:r>
      <w:r w:rsidR="000A2576">
        <w:rPr>
          <w:i/>
        </w:rPr>
        <w:t>„</w:t>
      </w:r>
      <w:r w:rsidR="000A2576">
        <w:rPr>
          <w:b/>
          <w:i/>
        </w:rPr>
        <w:t>W wyniku analizy wody pobranej z Kanału Odry powyżej i poniżej wylo</w:t>
      </w:r>
      <w:r w:rsidR="00506543">
        <w:rPr>
          <w:b/>
          <w:i/>
        </w:rPr>
        <w:t>tu z oczyszczalni Jack-Pol sp. z</w:t>
      </w:r>
      <w:r w:rsidR="000A2576">
        <w:rPr>
          <w:b/>
          <w:i/>
        </w:rPr>
        <w:t xml:space="preserve"> o.o. oraz ścieków pobranych z tego wylotu wykluczyły Jack-Pol sp. z o.o. jako sprawcę zanieczyszczenia powodującego śnięcie ryb. </w:t>
      </w:r>
      <w:r w:rsidR="000A2576">
        <w:rPr>
          <w:i/>
        </w:rPr>
        <w:t>Parametry zanieczyszczeń były znacznie wyższe na początku kanału (jeszcze przed wylotem Jack-Pol) niż za śluzą. Ponadto</w:t>
      </w:r>
      <w:r w:rsidR="00EC0832">
        <w:rPr>
          <w:i/>
        </w:rPr>
        <w:t>,</w:t>
      </w:r>
      <w:r w:rsidR="000A2576">
        <w:rPr>
          <w:i/>
        </w:rPr>
        <w:t xml:space="preserve"> parametry zrzucanych ścieków były znacznie niższe niż wody w Kanale. Przykładowo, w dniu 02,08.22 PEW (przewodność) przed zrzutem ścieków i przed śluzą była 2180 </w:t>
      </w:r>
      <w:proofErr w:type="spellStart"/>
      <w:r w:rsidR="000A2576">
        <w:rPr>
          <w:i/>
        </w:rPr>
        <w:t>uS</w:t>
      </w:r>
      <w:proofErr w:type="spellEnd"/>
      <w:r w:rsidR="000A2576">
        <w:rPr>
          <w:i/>
        </w:rPr>
        <w:t xml:space="preserve">/cm, z wylotów nowobudowanej oczyszczalni (wody z odwodnienia wykopów) oraz wód deszczowych – 1400-1500 </w:t>
      </w:r>
      <w:proofErr w:type="spellStart"/>
      <w:r w:rsidR="000A2576">
        <w:rPr>
          <w:i/>
        </w:rPr>
        <w:t>uS</w:t>
      </w:r>
      <w:proofErr w:type="spellEnd"/>
      <w:r w:rsidR="000A2576">
        <w:rPr>
          <w:i/>
        </w:rPr>
        <w:t xml:space="preserve">/cm, natomiast za śluzą w kanale 1760 </w:t>
      </w:r>
      <w:proofErr w:type="spellStart"/>
      <w:r w:rsidR="000A2576">
        <w:rPr>
          <w:i/>
        </w:rPr>
        <w:t>us</w:t>
      </w:r>
      <w:proofErr w:type="spellEnd"/>
      <w:r w:rsidR="000A2576">
        <w:rPr>
          <w:i/>
        </w:rPr>
        <w:t xml:space="preserve">/CM (spadek parametrów). Chlorki powyżej śluzy i wylotów Jack-Pol – 617 mg/l, poniżej śluzy – </w:t>
      </w:r>
      <w:r w:rsidR="000A2576" w:rsidRPr="000A2576">
        <w:rPr>
          <w:i/>
        </w:rPr>
        <w:t>439 mg/l,</w:t>
      </w:r>
      <w:r w:rsidR="000A2576">
        <w:rPr>
          <w:i/>
        </w:rPr>
        <w:t xml:space="preserve"> z wylotów Jack-Pol 200-300 mg/l.”</w:t>
      </w:r>
    </w:p>
    <w:p w14:paraId="7152E202" w14:textId="5FF92204" w:rsidR="005A5B53" w:rsidRDefault="004173F0" w:rsidP="003F27C9">
      <w:pPr>
        <w:spacing w:line="360" w:lineRule="auto"/>
        <w:jc w:val="both"/>
        <w:rPr>
          <w:b/>
        </w:rPr>
      </w:pPr>
      <w:r w:rsidRPr="00420990">
        <w:rPr>
          <w:b/>
        </w:rPr>
        <w:t xml:space="preserve">Z </w:t>
      </w:r>
      <w:r w:rsidR="00802777">
        <w:rPr>
          <w:b/>
        </w:rPr>
        <w:t>protokołu</w:t>
      </w:r>
      <w:r w:rsidRPr="00420990">
        <w:rPr>
          <w:b/>
        </w:rPr>
        <w:t xml:space="preserve"> </w:t>
      </w:r>
      <w:r w:rsidR="00BB3A2E">
        <w:rPr>
          <w:b/>
        </w:rPr>
        <w:t xml:space="preserve">WIOŚ </w:t>
      </w:r>
      <w:r w:rsidR="00AA6AB4">
        <w:rPr>
          <w:b/>
        </w:rPr>
        <w:t xml:space="preserve">oraz wyników badań </w:t>
      </w:r>
      <w:r w:rsidRPr="00420990">
        <w:rPr>
          <w:b/>
        </w:rPr>
        <w:t xml:space="preserve">jasno wynika, że Jack-Pol nie zanieczyszcza Odry, ani nie przyczynił się do </w:t>
      </w:r>
      <w:r w:rsidR="00383625" w:rsidRPr="00420990">
        <w:rPr>
          <w:b/>
        </w:rPr>
        <w:t>katastrofy</w:t>
      </w:r>
      <w:r w:rsidRPr="00420990">
        <w:rPr>
          <w:b/>
        </w:rPr>
        <w:t xml:space="preserve"> ekologicznej na rzece. </w:t>
      </w:r>
      <w:r w:rsidR="003F27C9" w:rsidRPr="00420990">
        <w:rPr>
          <w:b/>
        </w:rPr>
        <w:t>Ponadto</w:t>
      </w:r>
      <w:r w:rsidR="00383625" w:rsidRPr="00420990">
        <w:rPr>
          <w:b/>
        </w:rPr>
        <w:t xml:space="preserve">, WIOŚ wskazuje że </w:t>
      </w:r>
      <w:r w:rsidR="003F27C9" w:rsidRPr="00420990">
        <w:rPr>
          <w:b/>
        </w:rPr>
        <w:t xml:space="preserve">oczyszczona woda technologiczna odprowadzana do </w:t>
      </w:r>
      <w:r w:rsidR="00FA2B00">
        <w:rPr>
          <w:b/>
        </w:rPr>
        <w:t>rzeki</w:t>
      </w:r>
      <w:r w:rsidR="003F27C9" w:rsidRPr="00420990">
        <w:rPr>
          <w:b/>
        </w:rPr>
        <w:t xml:space="preserve"> przez </w:t>
      </w:r>
      <w:r w:rsidR="00FA2B00">
        <w:rPr>
          <w:b/>
        </w:rPr>
        <w:t xml:space="preserve">firmę </w:t>
      </w:r>
      <w:r w:rsidR="003F27C9" w:rsidRPr="00420990">
        <w:rPr>
          <w:b/>
        </w:rPr>
        <w:t>Jack-Pol</w:t>
      </w:r>
      <w:r w:rsidR="00CA1C2D">
        <w:rPr>
          <w:b/>
        </w:rPr>
        <w:t>,</w:t>
      </w:r>
      <w:r w:rsidR="003F27C9" w:rsidRPr="00420990">
        <w:rPr>
          <w:b/>
        </w:rPr>
        <w:t xml:space="preserve"> jest czystsz</w:t>
      </w:r>
      <w:r w:rsidR="00FA2B00">
        <w:rPr>
          <w:b/>
        </w:rPr>
        <w:t>a niż ta, która</w:t>
      </w:r>
      <w:r w:rsidR="003F27C9" w:rsidRPr="00420990">
        <w:rPr>
          <w:b/>
        </w:rPr>
        <w:t xml:space="preserve"> </w:t>
      </w:r>
      <w:r w:rsidR="008F3F3C">
        <w:rPr>
          <w:b/>
        </w:rPr>
        <w:t xml:space="preserve">w niej </w:t>
      </w:r>
      <w:r w:rsidR="003F27C9" w:rsidRPr="00420990">
        <w:rPr>
          <w:b/>
        </w:rPr>
        <w:t>płynie.</w:t>
      </w:r>
      <w:r w:rsidR="006A624A">
        <w:rPr>
          <w:b/>
        </w:rPr>
        <w:t xml:space="preserve"> </w:t>
      </w:r>
    </w:p>
    <w:p w14:paraId="13B54A3C" w14:textId="57B665E9" w:rsidR="006A624A" w:rsidRPr="006A624A" w:rsidRDefault="006A624A" w:rsidP="006A624A">
      <w:pPr>
        <w:spacing w:before="240" w:after="240" w:line="36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- </w:t>
      </w:r>
      <w:r w:rsidRPr="006A624A">
        <w:rPr>
          <w:rFonts w:eastAsia="Times New Roman" w:cs="Arial"/>
          <w:i/>
          <w:color w:val="000000"/>
          <w:lang w:eastAsia="pl-PL"/>
        </w:rPr>
        <w:t xml:space="preserve">Jesteśmy firmą </w:t>
      </w:r>
      <w:r>
        <w:rPr>
          <w:rFonts w:eastAsia="Times New Roman" w:cs="Arial"/>
          <w:i/>
          <w:color w:val="000000"/>
          <w:lang w:eastAsia="pl-PL"/>
        </w:rPr>
        <w:t>ekologiczna z założenia, gdyż</w:t>
      </w:r>
      <w:r w:rsidR="00FB424B">
        <w:rPr>
          <w:rFonts w:eastAsia="Times New Roman" w:cs="Arial"/>
          <w:i/>
          <w:color w:val="000000"/>
          <w:lang w:eastAsia="pl-PL"/>
        </w:rPr>
        <w:t xml:space="preserve"> co roku przerabiamy </w:t>
      </w:r>
      <w:r>
        <w:rPr>
          <w:rFonts w:eastAsia="Times New Roman" w:cs="Arial"/>
          <w:i/>
          <w:color w:val="000000"/>
          <w:lang w:eastAsia="pl-PL"/>
        </w:rPr>
        <w:t xml:space="preserve">12 tysięcy ton makulatury, która bez </w:t>
      </w:r>
      <w:r w:rsidR="00FB424B">
        <w:rPr>
          <w:rFonts w:eastAsia="Times New Roman" w:cs="Arial"/>
          <w:i/>
          <w:color w:val="000000"/>
          <w:lang w:eastAsia="pl-PL"/>
        </w:rPr>
        <w:t>Jack-Pol</w:t>
      </w:r>
      <w:r>
        <w:rPr>
          <w:rFonts w:eastAsia="Times New Roman" w:cs="Arial"/>
          <w:i/>
          <w:color w:val="000000"/>
          <w:lang w:eastAsia="pl-PL"/>
        </w:rPr>
        <w:t xml:space="preserve"> trafiłaby na wysypiska śmieci</w:t>
      </w:r>
      <w:r w:rsidR="00712817">
        <w:rPr>
          <w:rFonts w:eastAsia="Times New Roman" w:cs="Arial"/>
          <w:i/>
          <w:color w:val="000000"/>
          <w:lang w:eastAsia="pl-PL"/>
        </w:rPr>
        <w:t xml:space="preserve"> lub w inny sposób zanieczyściłaby</w:t>
      </w:r>
      <w:r>
        <w:rPr>
          <w:rFonts w:eastAsia="Times New Roman" w:cs="Arial"/>
          <w:i/>
          <w:color w:val="000000"/>
          <w:lang w:eastAsia="pl-PL"/>
        </w:rPr>
        <w:t xml:space="preserve"> naszą planetę. </w:t>
      </w:r>
      <w:r w:rsidR="00712817">
        <w:rPr>
          <w:rFonts w:eastAsia="Times New Roman" w:cs="Arial"/>
          <w:i/>
          <w:color w:val="000000"/>
          <w:lang w:eastAsia="pl-PL"/>
        </w:rPr>
        <w:t>Dzięki</w:t>
      </w:r>
      <w:r>
        <w:rPr>
          <w:rFonts w:eastAsia="Times New Roman" w:cs="Arial"/>
          <w:i/>
          <w:color w:val="000000"/>
          <w:lang w:eastAsia="pl-PL"/>
        </w:rPr>
        <w:t xml:space="preserve"> naszej</w:t>
      </w:r>
      <w:r w:rsidR="00712817">
        <w:rPr>
          <w:rFonts w:eastAsia="Times New Roman" w:cs="Arial"/>
          <w:i/>
          <w:color w:val="000000"/>
          <w:lang w:eastAsia="pl-PL"/>
        </w:rPr>
        <w:t xml:space="preserve"> rodzinnej firmie</w:t>
      </w:r>
      <w:r w:rsidRPr="006A624A">
        <w:rPr>
          <w:rFonts w:eastAsia="Times New Roman" w:cs="Arial"/>
          <w:i/>
          <w:color w:val="000000"/>
          <w:lang w:eastAsia="pl-PL"/>
        </w:rPr>
        <w:t xml:space="preserve">, </w:t>
      </w:r>
      <w:r w:rsidR="00712817">
        <w:rPr>
          <w:rFonts w:eastAsia="Times New Roman" w:cs="Arial"/>
          <w:i/>
          <w:color w:val="000000"/>
          <w:lang w:eastAsia="pl-PL"/>
        </w:rPr>
        <w:t>co roku ponad 20 tysięcy drzew nie jest ściętych</w:t>
      </w:r>
      <w:r w:rsidRPr="006A624A">
        <w:rPr>
          <w:rFonts w:eastAsia="Times New Roman" w:cs="Arial"/>
          <w:i/>
          <w:color w:val="000000"/>
          <w:lang w:eastAsia="pl-PL"/>
        </w:rPr>
        <w:t xml:space="preserve">. </w:t>
      </w:r>
      <w:r w:rsidR="00D86E14" w:rsidRPr="00B505C5">
        <w:rPr>
          <w:rFonts w:eastAsia="Times New Roman" w:cs="Arial"/>
          <w:color w:val="000000"/>
          <w:lang w:eastAsia="pl-PL"/>
        </w:rPr>
        <w:t>–</w:t>
      </w:r>
      <w:r w:rsidR="00D86E14">
        <w:rPr>
          <w:rFonts w:eastAsia="Times New Roman" w:cs="Arial"/>
          <w:color w:val="000000"/>
          <w:lang w:eastAsia="pl-PL"/>
        </w:rPr>
        <w:t xml:space="preserve"> mówi Jacek Woźniak, prezes zarządu </w:t>
      </w:r>
      <w:r w:rsidR="00D86E14" w:rsidRPr="00B505C5">
        <w:rPr>
          <w:rFonts w:eastAsia="Times New Roman" w:cs="Arial"/>
          <w:color w:val="000000"/>
          <w:lang w:eastAsia="pl-PL"/>
        </w:rPr>
        <w:t>Jack-Pol.</w:t>
      </w:r>
      <w:r w:rsidR="00D86E14">
        <w:rPr>
          <w:rFonts w:eastAsia="Times New Roman" w:cs="Arial"/>
          <w:i/>
          <w:color w:val="000000"/>
          <w:lang w:eastAsia="pl-PL"/>
        </w:rPr>
        <w:t xml:space="preserve"> </w:t>
      </w:r>
      <w:r w:rsidR="009300E7">
        <w:rPr>
          <w:rFonts w:eastAsia="Times New Roman" w:cs="Arial"/>
          <w:i/>
          <w:color w:val="000000"/>
          <w:lang w:eastAsia="pl-PL"/>
        </w:rPr>
        <w:t xml:space="preserve">- </w:t>
      </w:r>
      <w:r w:rsidRPr="006A624A">
        <w:rPr>
          <w:rFonts w:eastAsia="Times New Roman" w:cs="Arial"/>
          <w:i/>
          <w:color w:val="000000"/>
          <w:lang w:eastAsia="pl-PL"/>
        </w:rPr>
        <w:t>Od lat inwestujemy</w:t>
      </w:r>
      <w:r w:rsidR="00BA4B2F">
        <w:rPr>
          <w:rFonts w:eastAsia="Times New Roman" w:cs="Arial"/>
          <w:i/>
          <w:color w:val="000000"/>
          <w:lang w:eastAsia="pl-PL"/>
        </w:rPr>
        <w:t xml:space="preserve"> w ekologię i czystą produkcję. </w:t>
      </w:r>
      <w:r w:rsidRPr="006A624A">
        <w:rPr>
          <w:rFonts w:eastAsia="Times New Roman" w:cs="Arial"/>
          <w:i/>
          <w:color w:val="000000"/>
          <w:lang w:eastAsia="pl-PL"/>
        </w:rPr>
        <w:t>Produkujemy papiery h</w:t>
      </w:r>
      <w:r w:rsidR="008012BF">
        <w:rPr>
          <w:rFonts w:eastAsia="Times New Roman" w:cs="Arial"/>
          <w:i/>
          <w:color w:val="000000"/>
          <w:lang w:eastAsia="pl-PL"/>
        </w:rPr>
        <w:t xml:space="preserve">igieniczne z białej makulatury. </w:t>
      </w:r>
      <w:r w:rsidRPr="006A624A">
        <w:rPr>
          <w:rFonts w:eastAsia="Times New Roman" w:cs="Arial"/>
          <w:i/>
          <w:color w:val="000000"/>
          <w:lang w:eastAsia="pl-PL"/>
        </w:rPr>
        <w:t xml:space="preserve">Jesteśmy również producentem bibułek TISSUE z sortowanej makulatury w oparciu o procesy 100% recyklingu, dzięki czemu ulegają one szybkiej biodegradacji i są przyjazne dla środowiska. Bardzo dużą uwagę przywiązujemy do jakości artykułów, w czym pomaga nam współpraca z Instytutem Papiernictwa i Poligrafii Politechniki Łódzkiej. Dbamy o środowisko </w:t>
      </w:r>
      <w:r w:rsidRPr="006A624A">
        <w:rPr>
          <w:rFonts w:eastAsia="Times New Roman" w:cs="Arial"/>
          <w:i/>
          <w:color w:val="000000"/>
          <w:lang w:eastAsia="pl-PL"/>
        </w:rPr>
        <w:lastRenderedPageBreak/>
        <w:t>naturalne, co potwierdza certyfikat FSC® oraz Świadectwo Jakości Zdrowotn</w:t>
      </w:r>
      <w:r w:rsidR="00DD6BA4">
        <w:rPr>
          <w:rFonts w:eastAsia="Times New Roman" w:cs="Arial"/>
          <w:i/>
          <w:color w:val="000000"/>
          <w:lang w:eastAsia="pl-PL"/>
        </w:rPr>
        <w:t>ej Państwowego Zakładu Higieny.</w:t>
      </w:r>
      <w:r w:rsidR="00030C43">
        <w:rPr>
          <w:rFonts w:eastAsia="Times New Roman" w:cs="Arial"/>
          <w:i/>
          <w:color w:val="000000"/>
          <w:lang w:eastAsia="pl-PL"/>
        </w:rPr>
        <w:t xml:space="preserve"> </w:t>
      </w:r>
      <w:r w:rsidR="00DD6BA4">
        <w:rPr>
          <w:rFonts w:eastAsia="Times New Roman" w:cs="Arial"/>
          <w:i/>
          <w:color w:val="000000"/>
          <w:lang w:eastAsia="pl-PL"/>
        </w:rPr>
        <w:t>A mimo to zostaliśmy, bez żadnych podstaw oskarżeni. T</w:t>
      </w:r>
      <w:r w:rsidR="00DD6BA4" w:rsidRPr="00DD6BA4">
        <w:rPr>
          <w:rFonts w:eastAsia="Times New Roman" w:cs="Arial"/>
          <w:i/>
          <w:color w:val="000000"/>
          <w:lang w:eastAsia="pl-PL"/>
        </w:rPr>
        <w:t xml:space="preserve">worzona wokół naszej </w:t>
      </w:r>
      <w:r w:rsidR="00B77EFA">
        <w:rPr>
          <w:rFonts w:eastAsia="Times New Roman" w:cs="Arial"/>
          <w:i/>
          <w:color w:val="000000"/>
          <w:lang w:eastAsia="pl-PL"/>
        </w:rPr>
        <w:t>s</w:t>
      </w:r>
      <w:r w:rsidR="00DD6BA4" w:rsidRPr="00DD6BA4">
        <w:rPr>
          <w:rFonts w:eastAsia="Times New Roman" w:cs="Arial"/>
          <w:i/>
          <w:color w:val="000000"/>
          <w:lang w:eastAsia="pl-PL"/>
        </w:rPr>
        <w:t xml:space="preserve">półki atmosfera, jako </w:t>
      </w:r>
      <w:r w:rsidR="0093258C">
        <w:rPr>
          <w:rFonts w:eastAsia="Times New Roman" w:cs="Arial"/>
          <w:i/>
          <w:color w:val="000000"/>
          <w:lang w:eastAsia="pl-PL"/>
        </w:rPr>
        <w:t>firmy</w:t>
      </w:r>
      <w:r w:rsidR="00DD6BA4" w:rsidRPr="00DD6BA4">
        <w:rPr>
          <w:rFonts w:eastAsia="Times New Roman" w:cs="Arial"/>
          <w:i/>
          <w:color w:val="000000"/>
          <w:lang w:eastAsia="pl-PL"/>
        </w:rPr>
        <w:t xml:space="preserve"> która zanieczyszcza Odrę, jest bardzo krzywdząca</w:t>
      </w:r>
      <w:r w:rsidR="00703BF5">
        <w:rPr>
          <w:rFonts w:eastAsia="Times New Roman" w:cs="Arial"/>
          <w:i/>
          <w:color w:val="000000"/>
          <w:lang w:eastAsia="pl-PL"/>
        </w:rPr>
        <w:t xml:space="preserve"> i nieprawdziwa</w:t>
      </w:r>
      <w:r w:rsidR="00DD6D10">
        <w:rPr>
          <w:rFonts w:eastAsia="Times New Roman" w:cs="Arial"/>
          <w:i/>
          <w:color w:val="000000"/>
          <w:lang w:eastAsia="pl-PL"/>
        </w:rPr>
        <w:t>,</w:t>
      </w:r>
      <w:r w:rsidR="00703BF5">
        <w:rPr>
          <w:rFonts w:eastAsia="Times New Roman" w:cs="Arial"/>
          <w:i/>
          <w:color w:val="000000"/>
          <w:lang w:eastAsia="pl-PL"/>
        </w:rPr>
        <w:t xml:space="preserve"> co potwierdzają </w:t>
      </w:r>
      <w:r w:rsidR="00FC3AE0">
        <w:rPr>
          <w:rFonts w:eastAsia="Times New Roman" w:cs="Arial"/>
          <w:i/>
          <w:color w:val="000000"/>
          <w:lang w:eastAsia="pl-PL"/>
        </w:rPr>
        <w:t xml:space="preserve">między innymi </w:t>
      </w:r>
      <w:r w:rsidR="00703BF5">
        <w:rPr>
          <w:rFonts w:eastAsia="Times New Roman" w:cs="Arial"/>
          <w:i/>
          <w:color w:val="000000"/>
          <w:lang w:eastAsia="pl-PL"/>
        </w:rPr>
        <w:t xml:space="preserve">ostatnie wyniki badań WIOŚ </w:t>
      </w:r>
      <w:r w:rsidR="00610390">
        <w:rPr>
          <w:rFonts w:eastAsia="Times New Roman" w:cs="Arial"/>
          <w:i/>
          <w:color w:val="000000"/>
          <w:lang w:eastAsia="pl-PL"/>
        </w:rPr>
        <w:t>we</w:t>
      </w:r>
      <w:r w:rsidR="007F1D76">
        <w:rPr>
          <w:rFonts w:eastAsia="Times New Roman" w:cs="Arial"/>
          <w:i/>
          <w:color w:val="000000"/>
          <w:lang w:eastAsia="pl-PL"/>
        </w:rPr>
        <w:t xml:space="preserve"> Wrocławiu</w:t>
      </w:r>
      <w:r w:rsidR="00DD6BA4" w:rsidRPr="00DD6BA4">
        <w:rPr>
          <w:rFonts w:eastAsia="Times New Roman" w:cs="Arial"/>
          <w:i/>
          <w:color w:val="000000"/>
          <w:lang w:eastAsia="pl-PL"/>
        </w:rPr>
        <w:t xml:space="preserve">. </w:t>
      </w:r>
      <w:r w:rsidR="00030C43" w:rsidRPr="00B505C5">
        <w:rPr>
          <w:rFonts w:eastAsia="Times New Roman" w:cs="Arial"/>
          <w:color w:val="000000"/>
          <w:lang w:eastAsia="pl-PL"/>
        </w:rPr>
        <w:t xml:space="preserve">– </w:t>
      </w:r>
      <w:r w:rsidR="002E13A5">
        <w:rPr>
          <w:rFonts w:eastAsia="Times New Roman" w:cs="Arial"/>
          <w:color w:val="000000"/>
          <w:lang w:eastAsia="pl-PL"/>
        </w:rPr>
        <w:t>podsumowuje</w:t>
      </w:r>
      <w:r w:rsidR="00030C43" w:rsidRPr="00B505C5">
        <w:rPr>
          <w:rFonts w:eastAsia="Times New Roman" w:cs="Arial"/>
          <w:color w:val="000000"/>
          <w:lang w:eastAsia="pl-PL"/>
        </w:rPr>
        <w:t xml:space="preserve"> </w:t>
      </w:r>
      <w:r w:rsidR="009D46D2">
        <w:rPr>
          <w:rFonts w:eastAsia="Times New Roman" w:cs="Arial"/>
          <w:color w:val="000000"/>
          <w:lang w:eastAsia="pl-PL"/>
        </w:rPr>
        <w:t>prezes</w:t>
      </w:r>
      <w:r w:rsidR="001A325F">
        <w:rPr>
          <w:rFonts w:eastAsia="Times New Roman" w:cs="Arial"/>
          <w:color w:val="000000"/>
          <w:lang w:eastAsia="pl-PL"/>
        </w:rPr>
        <w:t xml:space="preserve"> Jack-Pol sp. z o.o.</w:t>
      </w:r>
      <w:r w:rsidR="00030C43">
        <w:rPr>
          <w:rFonts w:eastAsia="Times New Roman" w:cs="Arial"/>
          <w:i/>
          <w:color w:val="000000"/>
          <w:lang w:eastAsia="pl-PL"/>
        </w:rPr>
        <w:t xml:space="preserve"> </w:t>
      </w:r>
    </w:p>
    <w:p w14:paraId="2CED9BAB" w14:textId="7552D74E" w:rsidR="006A624A" w:rsidRDefault="00CE7744" w:rsidP="006A624A">
      <w:pPr>
        <w:spacing w:line="360" w:lineRule="auto"/>
        <w:jc w:val="both"/>
      </w:pPr>
      <w:r w:rsidRPr="003B23F8">
        <w:t xml:space="preserve">Jack-Pol stale inwestuje w nowoczesne i ekologiczne rozwiązania oraz linie technologiczne. Dobrym przykładem, może być bardzo innowacyjny na skalę europejską, ekologiczny projekt, którego realizację </w:t>
      </w:r>
      <w:r w:rsidR="00AC3E9C">
        <w:t xml:space="preserve">firma </w:t>
      </w:r>
      <w:r w:rsidR="00432FBC">
        <w:t>rozpoczęła</w:t>
      </w:r>
      <w:r w:rsidRPr="003B23F8">
        <w:t xml:space="preserve"> w 2020 r. Jego budżet to 70 mln zł, </w:t>
      </w:r>
      <w:r w:rsidR="00432FBC">
        <w:t>z czego</w:t>
      </w:r>
      <w:r w:rsidRPr="003B23F8">
        <w:t xml:space="preserve"> ponad 50 mln zł </w:t>
      </w:r>
      <w:r w:rsidR="00432FBC">
        <w:t xml:space="preserve">jest inwestowane </w:t>
      </w:r>
      <w:r w:rsidRPr="003B23F8">
        <w:t>z</w:t>
      </w:r>
      <w:r w:rsidR="00432FBC">
        <w:t>e</w:t>
      </w:r>
      <w:r w:rsidRPr="003B23F8">
        <w:t xml:space="preserve"> środków własnych</w:t>
      </w:r>
      <w:r w:rsidR="00432FBC">
        <w:t xml:space="preserve"> przedsiębiorstwa</w:t>
      </w:r>
      <w:r w:rsidRPr="003B23F8">
        <w:t>, a res</w:t>
      </w:r>
      <w:r w:rsidR="002370A5">
        <w:t xml:space="preserve">ztę </w:t>
      </w:r>
      <w:r w:rsidR="00315ADD">
        <w:t xml:space="preserve">finansuje UE. Dzięki </w:t>
      </w:r>
      <w:r w:rsidR="00E95A82">
        <w:t>tej innowacji</w:t>
      </w:r>
      <w:r w:rsidR="00315ADD">
        <w:t xml:space="preserve">, </w:t>
      </w:r>
      <w:r w:rsidR="00C75D6B">
        <w:t xml:space="preserve">w </w:t>
      </w:r>
      <w:r w:rsidR="00315ADD">
        <w:t>Jack-Pol</w:t>
      </w:r>
      <w:r w:rsidR="00C75D6B">
        <w:t xml:space="preserve"> </w:t>
      </w:r>
      <w:r w:rsidR="00E719BE" w:rsidRPr="003B23F8">
        <w:t xml:space="preserve">w dużej mierze procesy produkcji działają </w:t>
      </w:r>
      <w:r w:rsidR="0089066B">
        <w:t xml:space="preserve">już </w:t>
      </w:r>
      <w:r w:rsidR="00E719BE" w:rsidRPr="003B23F8">
        <w:t>w cyklu zamkniętym</w:t>
      </w:r>
      <w:r w:rsidR="00E719BE">
        <w:t xml:space="preserve">. Powstało także </w:t>
      </w:r>
      <w:r w:rsidR="00E719BE" w:rsidRPr="003B23F8">
        <w:t xml:space="preserve">m.in. laboratorium, </w:t>
      </w:r>
      <w:r w:rsidR="00E719BE">
        <w:t xml:space="preserve">które </w:t>
      </w:r>
      <w:r w:rsidR="003C4AC1">
        <w:t>co</w:t>
      </w:r>
      <w:r w:rsidR="00E719BE">
        <w:t>dziennie kontroluje stan bezpieczeństwa odprowadzanych wód</w:t>
      </w:r>
      <w:r w:rsidR="00F1546B">
        <w:t xml:space="preserve">, a jego prace są nadzorowane i kontrolowane przez odpowiednie organy </w:t>
      </w:r>
      <w:r w:rsidR="009A7ECE">
        <w:t xml:space="preserve">i instytucje </w:t>
      </w:r>
      <w:r w:rsidR="00F1546B">
        <w:t xml:space="preserve">państwowe. </w:t>
      </w:r>
      <w:r w:rsidR="00E719BE">
        <w:t xml:space="preserve">Dodatkowo, </w:t>
      </w:r>
      <w:r w:rsidR="00E719BE" w:rsidRPr="003C4AC1">
        <w:t xml:space="preserve">spółka w lipcu br. </w:t>
      </w:r>
      <w:r w:rsidR="003C4AC1">
        <w:t>u</w:t>
      </w:r>
      <w:r w:rsidR="00E719BE" w:rsidRPr="003C4AC1">
        <w:t>ruchomiła</w:t>
      </w:r>
      <w:r w:rsidR="003C4AC1">
        <w:t xml:space="preserve"> część instalacji do zamknięcia obiegu wód technologicznych, tj. reaktor biologiczn</w:t>
      </w:r>
      <w:r w:rsidR="00B87C8A">
        <w:t>y</w:t>
      </w:r>
      <w:r w:rsidR="003C4AC1">
        <w:t xml:space="preserve"> oczyszczania wód technologicznych, dzięki czemu nie ma potrzeby </w:t>
      </w:r>
      <w:r w:rsidR="00B87C8A">
        <w:t>ich wywożenia do zewnętrznych oczyszczalni.</w:t>
      </w:r>
      <w:r w:rsidR="004F57F5">
        <w:t xml:space="preserve"> </w:t>
      </w:r>
      <w:r w:rsidR="002370A5">
        <w:t xml:space="preserve">Do </w:t>
      </w:r>
      <w:r w:rsidR="00233355">
        <w:t xml:space="preserve">kanału </w:t>
      </w:r>
      <w:r w:rsidRPr="003B23F8">
        <w:t xml:space="preserve">Odry </w:t>
      </w:r>
      <w:r w:rsidR="002370A5">
        <w:t xml:space="preserve">firma odprowadza </w:t>
      </w:r>
      <w:r w:rsidRPr="003B23F8">
        <w:t xml:space="preserve">tylko oczyszczoną wodę technologiczną, która nie stanowi zagrożenia dla środowiska, co potwierdzają wszystkie posiadane przez </w:t>
      </w:r>
      <w:r w:rsidR="006D02E2">
        <w:t>firmę</w:t>
      </w:r>
      <w:r w:rsidRPr="003B23F8">
        <w:t xml:space="preserve"> pozwolenia</w:t>
      </w:r>
      <w:r w:rsidR="002370A5">
        <w:t>, a</w:t>
      </w:r>
      <w:r w:rsidR="006D02E2">
        <w:t xml:space="preserve"> także</w:t>
      </w:r>
      <w:r w:rsidR="002370A5">
        <w:t xml:space="preserve"> wyniki badań WIOŚ we Wrocławiu</w:t>
      </w:r>
      <w:r w:rsidRPr="003B23F8">
        <w:t xml:space="preserve">. Dzięki temu </w:t>
      </w:r>
      <w:r w:rsidR="00917635">
        <w:t xml:space="preserve">ekologicznemu </w:t>
      </w:r>
      <w:r w:rsidRPr="003B23F8">
        <w:t>projektowi</w:t>
      </w:r>
      <w:r w:rsidR="005B482A">
        <w:t>,</w:t>
      </w:r>
      <w:r w:rsidRPr="003B23F8">
        <w:t xml:space="preserve"> </w:t>
      </w:r>
      <w:r w:rsidR="00294296">
        <w:t xml:space="preserve">którego data zakończenia </w:t>
      </w:r>
      <w:r w:rsidR="00432C2B">
        <w:t>przep</w:t>
      </w:r>
      <w:r w:rsidR="00294296">
        <w:t xml:space="preserve">ada </w:t>
      </w:r>
      <w:r w:rsidRPr="003B23F8">
        <w:t>w 2023 r.</w:t>
      </w:r>
      <w:r w:rsidR="005B482A">
        <w:t>,</w:t>
      </w:r>
      <w:r w:rsidRPr="003B23F8">
        <w:t xml:space="preserve"> </w:t>
      </w:r>
      <w:r w:rsidR="0077409E">
        <w:t>firma Jack-Pol</w:t>
      </w:r>
      <w:r w:rsidR="005B482A">
        <w:t xml:space="preserve"> </w:t>
      </w:r>
      <w:r w:rsidR="00432C2B">
        <w:t xml:space="preserve">stanie się </w:t>
      </w:r>
      <w:r w:rsidRPr="003B23F8">
        <w:t>pionierami czystej, ponadstandardowo ekologicznej produkcji w obiegu zamkniętym, nie tylko na skalę Polski, ale także Europy.</w:t>
      </w:r>
    </w:p>
    <w:p w14:paraId="01B4437B" w14:textId="135EBE0C" w:rsidR="006B5EAD" w:rsidRDefault="006B5EAD" w:rsidP="006B5EAD">
      <w:pPr>
        <w:spacing w:line="360" w:lineRule="auto"/>
        <w:jc w:val="both"/>
      </w:pPr>
      <w:r>
        <w:t xml:space="preserve">Inspektorzy WIOŚ we Wrocławiu </w:t>
      </w:r>
      <w:r w:rsidR="00325042">
        <w:t xml:space="preserve">2. i 3. </w:t>
      </w:r>
      <w:r>
        <w:t>sierpnia 2022 r. przeprowadzili działania w trybie art. 10b ustawy z dnia 20 lipca 1991 roku o Inspekcji Ochrony Środowiska  na terenie Jack-Pol Sp. z o.o. w związku z podejrzeniem popełnienia przestępstwa przeciwko środowisku, określonego w art. 182 paragraf 1 ustawy z dnia 06.06.1997 r. Kodeks Karny (</w:t>
      </w:r>
      <w:proofErr w:type="spellStart"/>
      <w:r>
        <w:t>t.j</w:t>
      </w:r>
      <w:proofErr w:type="spellEnd"/>
      <w:r>
        <w:t xml:space="preserve">. Dz. U. z 2022 r. pozycja 1138) oraz wykroczenia, o którym mowa w art. 476 ust. 1 Ustawy  z dnia 20.07.2017 r. Prawo Wodne – Kto bez wymaganej zgody wodnoprawnej albo z przekroczeniem warunków określonych w pozwoleniu wodnoprawnym korzysta z wód lub wykonuje urządzenia wodne albo inne czynności wymagające pozwolenia wodnoprawnego podlega karze aresztu, ograniczenia wolności albo grzywny. </w:t>
      </w:r>
    </w:p>
    <w:p w14:paraId="3279A79E" w14:textId="2CA43912" w:rsidR="001A4F17" w:rsidRPr="00160BD3" w:rsidRDefault="003A3297" w:rsidP="006A624A">
      <w:pPr>
        <w:spacing w:line="360" w:lineRule="auto"/>
        <w:jc w:val="both"/>
        <w:rPr>
          <w:sz w:val="20"/>
        </w:rPr>
      </w:pPr>
      <w:bookmarkStart w:id="0" w:name="_GoBack"/>
      <w:bookmarkEnd w:id="0"/>
      <w:r w:rsidRPr="00160BD3">
        <w:rPr>
          <w:sz w:val="20"/>
        </w:rPr>
        <w:t>***</w:t>
      </w:r>
    </w:p>
    <w:p w14:paraId="00203098" w14:textId="6B2E401E" w:rsidR="001A4F17" w:rsidRPr="00160BD3" w:rsidRDefault="003A3297" w:rsidP="006A624A">
      <w:pPr>
        <w:spacing w:line="360" w:lineRule="auto"/>
        <w:jc w:val="both"/>
        <w:rPr>
          <w:sz w:val="20"/>
        </w:rPr>
      </w:pPr>
      <w:r w:rsidRPr="00160BD3">
        <w:rPr>
          <w:sz w:val="20"/>
        </w:rPr>
        <w:t>O Jack-Pol</w:t>
      </w:r>
    </w:p>
    <w:p w14:paraId="12D0B14B" w14:textId="35024A37" w:rsidR="003A3297" w:rsidRPr="00160BD3" w:rsidRDefault="003A3297" w:rsidP="006A624A">
      <w:pPr>
        <w:spacing w:line="360" w:lineRule="auto"/>
        <w:jc w:val="both"/>
        <w:rPr>
          <w:sz w:val="20"/>
        </w:rPr>
      </w:pPr>
      <w:r w:rsidRPr="00160BD3">
        <w:rPr>
          <w:sz w:val="20"/>
        </w:rPr>
        <w:t>Produkujemy papiery higieniczne z makulatury</w:t>
      </w:r>
      <w:r w:rsidR="00672DE3" w:rsidRPr="00160BD3">
        <w:rPr>
          <w:sz w:val="20"/>
        </w:rPr>
        <w:t xml:space="preserve"> od 27 lat</w:t>
      </w:r>
      <w:r w:rsidRPr="00160BD3">
        <w:rPr>
          <w:sz w:val="20"/>
        </w:rPr>
        <w:t xml:space="preserve">. Jesteśmy również producentem bibuły TISSUE z sortowanej makulatury opartej w 100% na procesach recyklingu, dzięki czemu jest szybko biodegradowalna i </w:t>
      </w:r>
      <w:r w:rsidRPr="00160BD3">
        <w:rPr>
          <w:sz w:val="20"/>
        </w:rPr>
        <w:lastRenderedPageBreak/>
        <w:t xml:space="preserve">ekologiczna. Bardzo dużą uwagę przykładamy do jakości artykułów, w czym pomaga nam współpraca z Instytutem Papiernictwa i Poligrafii Politechniki Łódzkiej. Dbamy o środowisko naturalne, co potwierdza </w:t>
      </w:r>
      <w:proofErr w:type="spellStart"/>
      <w:r w:rsidRPr="00160BD3">
        <w:rPr>
          <w:sz w:val="20"/>
        </w:rPr>
        <w:t>certifikat</w:t>
      </w:r>
      <w:proofErr w:type="spellEnd"/>
      <w:r w:rsidRPr="00160BD3">
        <w:rPr>
          <w:sz w:val="20"/>
        </w:rPr>
        <w:t xml:space="preserve"> FSC</w:t>
      </w:r>
      <w:r w:rsidRPr="00160BD3">
        <w:rPr>
          <w:sz w:val="20"/>
          <w:vertAlign w:val="superscript"/>
        </w:rPr>
        <w:t>®</w:t>
      </w:r>
      <w:r w:rsidRPr="00160BD3">
        <w:rPr>
          <w:sz w:val="20"/>
        </w:rPr>
        <w:t xml:space="preserve"> i Świadectwo Jakości Zdrowotnej Państwowego Zakładu Higieny i podjęte starania o certyfikację </w:t>
      </w:r>
      <w:proofErr w:type="spellStart"/>
      <w:r w:rsidRPr="00160BD3">
        <w:rPr>
          <w:sz w:val="20"/>
        </w:rPr>
        <w:t>Ecolabel</w:t>
      </w:r>
      <w:proofErr w:type="spellEnd"/>
      <w:r w:rsidRPr="00160BD3">
        <w:rPr>
          <w:sz w:val="20"/>
        </w:rPr>
        <w:t>. Jesteśmy specjalistami w produkcji papierów toaletowych, ręczników papierowych, czyściw do użytku profesjonalnego dla branży AFH, której dużą cześć kierujemy do krajów Unii Europejskiej. Tworzymy produkty skierowane do branży RETAIL, skupiając się na przygotowaniu i oferowaniu najlepszych rozwiązań pod kątem jakości i ceny. Nieustannie inwestujemy w linie technologiczne i rozwój pracowników Naszym klientom zapewniamy komfort użytkowania produktów i satysfakcję z poziomu oferowanych usług.</w:t>
      </w:r>
    </w:p>
    <w:p w14:paraId="6DF4E2AD" w14:textId="77777777" w:rsidR="005A5B53" w:rsidRDefault="005A5B53" w:rsidP="003F27C9">
      <w:pPr>
        <w:spacing w:line="360" w:lineRule="auto"/>
        <w:jc w:val="both"/>
      </w:pPr>
    </w:p>
    <w:sectPr w:rsidR="005A5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F1939" w14:textId="77777777" w:rsidR="0004054E" w:rsidRDefault="0004054E" w:rsidP="00306F75">
      <w:pPr>
        <w:spacing w:after="0" w:line="240" w:lineRule="auto"/>
      </w:pPr>
      <w:r>
        <w:separator/>
      </w:r>
    </w:p>
  </w:endnote>
  <w:endnote w:type="continuationSeparator" w:id="0">
    <w:p w14:paraId="5B0B803D" w14:textId="77777777" w:rsidR="0004054E" w:rsidRDefault="0004054E" w:rsidP="003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C6F4F" w14:textId="77777777" w:rsidR="0004054E" w:rsidRDefault="0004054E" w:rsidP="00306F75">
      <w:pPr>
        <w:spacing w:after="0" w:line="240" w:lineRule="auto"/>
      </w:pPr>
      <w:r>
        <w:separator/>
      </w:r>
    </w:p>
  </w:footnote>
  <w:footnote w:type="continuationSeparator" w:id="0">
    <w:p w14:paraId="01A3039D" w14:textId="77777777" w:rsidR="0004054E" w:rsidRDefault="0004054E" w:rsidP="003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270D" w14:textId="26B15D55" w:rsidR="00306F75" w:rsidRDefault="00306F75" w:rsidP="00306F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563E4C" wp14:editId="70A0E131">
          <wp:extent cx="116205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3"/>
    <w:rsid w:val="0003018D"/>
    <w:rsid w:val="00030C43"/>
    <w:rsid w:val="0004054E"/>
    <w:rsid w:val="000A02BA"/>
    <w:rsid w:val="000A2576"/>
    <w:rsid w:val="000D00BB"/>
    <w:rsid w:val="000F6912"/>
    <w:rsid w:val="00144E97"/>
    <w:rsid w:val="00150B8E"/>
    <w:rsid w:val="00160BD3"/>
    <w:rsid w:val="0016633E"/>
    <w:rsid w:val="00181366"/>
    <w:rsid w:val="00182BB9"/>
    <w:rsid w:val="00183CD1"/>
    <w:rsid w:val="001921CB"/>
    <w:rsid w:val="001A325F"/>
    <w:rsid w:val="001A4F17"/>
    <w:rsid w:val="001F513D"/>
    <w:rsid w:val="00233355"/>
    <w:rsid w:val="0023547D"/>
    <w:rsid w:val="00235D70"/>
    <w:rsid w:val="00236BE8"/>
    <w:rsid w:val="002370A5"/>
    <w:rsid w:val="002371E7"/>
    <w:rsid w:val="00275C93"/>
    <w:rsid w:val="00294296"/>
    <w:rsid w:val="002D6C4B"/>
    <w:rsid w:val="002E13A5"/>
    <w:rsid w:val="00306F75"/>
    <w:rsid w:val="00315ADD"/>
    <w:rsid w:val="00321327"/>
    <w:rsid w:val="00325042"/>
    <w:rsid w:val="0034539D"/>
    <w:rsid w:val="003475DB"/>
    <w:rsid w:val="00351412"/>
    <w:rsid w:val="00375736"/>
    <w:rsid w:val="00381084"/>
    <w:rsid w:val="00383625"/>
    <w:rsid w:val="003A20DC"/>
    <w:rsid w:val="003A3297"/>
    <w:rsid w:val="003B0A67"/>
    <w:rsid w:val="003B23F8"/>
    <w:rsid w:val="003C4AC1"/>
    <w:rsid w:val="003D2ABF"/>
    <w:rsid w:val="003F27C9"/>
    <w:rsid w:val="003F3515"/>
    <w:rsid w:val="003F3CE3"/>
    <w:rsid w:val="00414C88"/>
    <w:rsid w:val="004173F0"/>
    <w:rsid w:val="00420990"/>
    <w:rsid w:val="00421776"/>
    <w:rsid w:val="00432C2B"/>
    <w:rsid w:val="00432FBC"/>
    <w:rsid w:val="00442535"/>
    <w:rsid w:val="0046322E"/>
    <w:rsid w:val="00464B4A"/>
    <w:rsid w:val="00474FF7"/>
    <w:rsid w:val="004756CA"/>
    <w:rsid w:val="004759B4"/>
    <w:rsid w:val="004768B3"/>
    <w:rsid w:val="004B7534"/>
    <w:rsid w:val="004F57F5"/>
    <w:rsid w:val="004F6C29"/>
    <w:rsid w:val="004F78FC"/>
    <w:rsid w:val="00506543"/>
    <w:rsid w:val="00506829"/>
    <w:rsid w:val="00514459"/>
    <w:rsid w:val="00521188"/>
    <w:rsid w:val="00523A06"/>
    <w:rsid w:val="00531383"/>
    <w:rsid w:val="00531B41"/>
    <w:rsid w:val="005A5B53"/>
    <w:rsid w:val="005B482A"/>
    <w:rsid w:val="00610390"/>
    <w:rsid w:val="00672DE3"/>
    <w:rsid w:val="00692E8D"/>
    <w:rsid w:val="00695334"/>
    <w:rsid w:val="006A624A"/>
    <w:rsid w:val="006B5EAD"/>
    <w:rsid w:val="006D02E2"/>
    <w:rsid w:val="006E40DE"/>
    <w:rsid w:val="006F7F2C"/>
    <w:rsid w:val="00703BF5"/>
    <w:rsid w:val="00712817"/>
    <w:rsid w:val="0077409E"/>
    <w:rsid w:val="007904A7"/>
    <w:rsid w:val="00797BDA"/>
    <w:rsid w:val="007A4BA5"/>
    <w:rsid w:val="007C012C"/>
    <w:rsid w:val="007D1A66"/>
    <w:rsid w:val="007D547E"/>
    <w:rsid w:val="007D699A"/>
    <w:rsid w:val="007F1D76"/>
    <w:rsid w:val="008012BF"/>
    <w:rsid w:val="00802777"/>
    <w:rsid w:val="00816995"/>
    <w:rsid w:val="00884EB6"/>
    <w:rsid w:val="0089066B"/>
    <w:rsid w:val="008A1C17"/>
    <w:rsid w:val="008D72E0"/>
    <w:rsid w:val="008F3F3C"/>
    <w:rsid w:val="00910BD0"/>
    <w:rsid w:val="00917635"/>
    <w:rsid w:val="009300E7"/>
    <w:rsid w:val="0093258C"/>
    <w:rsid w:val="00955960"/>
    <w:rsid w:val="0095734D"/>
    <w:rsid w:val="00967EDE"/>
    <w:rsid w:val="009A58A1"/>
    <w:rsid w:val="009A7ECE"/>
    <w:rsid w:val="009D0FD4"/>
    <w:rsid w:val="009D46D2"/>
    <w:rsid w:val="009E3E4C"/>
    <w:rsid w:val="009E5F08"/>
    <w:rsid w:val="00A17EDC"/>
    <w:rsid w:val="00A4386B"/>
    <w:rsid w:val="00A601A3"/>
    <w:rsid w:val="00A752A0"/>
    <w:rsid w:val="00A905BD"/>
    <w:rsid w:val="00A96D14"/>
    <w:rsid w:val="00AA6AB4"/>
    <w:rsid w:val="00AB28C2"/>
    <w:rsid w:val="00AC2EA2"/>
    <w:rsid w:val="00AC3E9C"/>
    <w:rsid w:val="00B03D0A"/>
    <w:rsid w:val="00B13DA9"/>
    <w:rsid w:val="00B425D3"/>
    <w:rsid w:val="00B505C5"/>
    <w:rsid w:val="00B77EFA"/>
    <w:rsid w:val="00B815E1"/>
    <w:rsid w:val="00B87C8A"/>
    <w:rsid w:val="00BA4B2F"/>
    <w:rsid w:val="00BA53DE"/>
    <w:rsid w:val="00BB3A2E"/>
    <w:rsid w:val="00BC1396"/>
    <w:rsid w:val="00C511A3"/>
    <w:rsid w:val="00C55EE0"/>
    <w:rsid w:val="00C74786"/>
    <w:rsid w:val="00C75D6B"/>
    <w:rsid w:val="00C9336E"/>
    <w:rsid w:val="00CA1C2D"/>
    <w:rsid w:val="00CE7744"/>
    <w:rsid w:val="00D03603"/>
    <w:rsid w:val="00D24EBC"/>
    <w:rsid w:val="00D86E14"/>
    <w:rsid w:val="00D96C74"/>
    <w:rsid w:val="00DD6BA4"/>
    <w:rsid w:val="00DD6D10"/>
    <w:rsid w:val="00DD7A76"/>
    <w:rsid w:val="00DE6530"/>
    <w:rsid w:val="00E719BE"/>
    <w:rsid w:val="00E95A82"/>
    <w:rsid w:val="00EB4CE6"/>
    <w:rsid w:val="00EC0832"/>
    <w:rsid w:val="00EC4D0B"/>
    <w:rsid w:val="00F1546B"/>
    <w:rsid w:val="00F66B6B"/>
    <w:rsid w:val="00FA2B00"/>
    <w:rsid w:val="00FA690C"/>
    <w:rsid w:val="00FB424B"/>
    <w:rsid w:val="00FC3AE0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F75"/>
  </w:style>
  <w:style w:type="paragraph" w:styleId="Stopka">
    <w:name w:val="footer"/>
    <w:basedOn w:val="Normalny"/>
    <w:link w:val="StopkaZnak"/>
    <w:uiPriority w:val="99"/>
    <w:unhideWhenUsed/>
    <w:rsid w:val="003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75"/>
  </w:style>
  <w:style w:type="paragraph" w:styleId="Tekstdymka">
    <w:name w:val="Balloon Text"/>
    <w:basedOn w:val="Normalny"/>
    <w:link w:val="TekstdymkaZnak"/>
    <w:uiPriority w:val="99"/>
    <w:semiHidden/>
    <w:unhideWhenUsed/>
    <w:rsid w:val="003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F75"/>
  </w:style>
  <w:style w:type="paragraph" w:styleId="Stopka">
    <w:name w:val="footer"/>
    <w:basedOn w:val="Normalny"/>
    <w:link w:val="StopkaZnak"/>
    <w:uiPriority w:val="99"/>
    <w:unhideWhenUsed/>
    <w:rsid w:val="003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75"/>
  </w:style>
  <w:style w:type="paragraph" w:styleId="Tekstdymka">
    <w:name w:val="Balloon Text"/>
    <w:basedOn w:val="Normalny"/>
    <w:link w:val="TekstdymkaZnak"/>
    <w:uiPriority w:val="99"/>
    <w:semiHidden/>
    <w:unhideWhenUsed/>
    <w:rsid w:val="003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Praktycy</dc:creator>
  <cp:lastModifiedBy>Piotr K. Krawiec</cp:lastModifiedBy>
  <cp:revision>34</cp:revision>
  <dcterms:created xsi:type="dcterms:W3CDTF">2022-09-08T17:08:00Z</dcterms:created>
  <dcterms:modified xsi:type="dcterms:W3CDTF">2022-09-08T17:35:00Z</dcterms:modified>
</cp:coreProperties>
</file>