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7560" w14:textId="68E17986" w:rsidR="006C4DDA" w:rsidRPr="00D32491" w:rsidRDefault="006C4DDA" w:rsidP="006C4DDA">
      <w:pPr>
        <w:pStyle w:val="NormalnyWeb"/>
        <w:spacing w:before="0" w:beforeAutospacing="0" w:after="240" w:afterAutospacing="0"/>
        <w:jc w:val="right"/>
        <w:rPr>
          <w:rFonts w:asciiTheme="minorHAnsi" w:hAnsiTheme="minorHAnsi" w:cstheme="minorHAnsi"/>
        </w:rPr>
      </w:pPr>
      <w:r w:rsidRPr="00D32491">
        <w:rPr>
          <w:rFonts w:asciiTheme="minorHAnsi" w:hAnsiTheme="minorHAnsi" w:cstheme="minorHAnsi"/>
          <w:color w:val="000000"/>
          <w:sz w:val="22"/>
          <w:szCs w:val="22"/>
        </w:rPr>
        <w:t xml:space="preserve">Warszawa, </w:t>
      </w:r>
      <w:r w:rsidR="00FD269B">
        <w:rPr>
          <w:rFonts w:asciiTheme="minorHAnsi" w:hAnsiTheme="minorHAnsi" w:cstheme="minorHAnsi"/>
          <w:color w:val="000000"/>
          <w:sz w:val="22"/>
          <w:szCs w:val="22"/>
        </w:rPr>
        <w:t>23</w:t>
      </w:r>
      <w:r w:rsidRPr="00D32491">
        <w:rPr>
          <w:rFonts w:asciiTheme="minorHAnsi" w:hAnsiTheme="minorHAnsi" w:cstheme="minorHAnsi"/>
          <w:color w:val="000000"/>
          <w:sz w:val="22"/>
          <w:szCs w:val="22"/>
        </w:rPr>
        <w:t>.08.2023 r.</w:t>
      </w:r>
    </w:p>
    <w:p w14:paraId="7670AE47" w14:textId="2BDC8B01" w:rsidR="006C4DDA" w:rsidRPr="00543F8B" w:rsidRDefault="006C4DDA" w:rsidP="00543F8B">
      <w:pPr>
        <w:pStyle w:val="NormalnyWeb"/>
        <w:spacing w:before="240" w:beforeAutospacing="0" w:after="240" w:afterAutospacing="0"/>
        <w:jc w:val="both"/>
        <w:rPr>
          <w:rFonts w:asciiTheme="minorHAnsi" w:hAnsiTheme="minorHAnsi" w:cstheme="minorHAnsi"/>
          <w:sz w:val="28"/>
          <w:szCs w:val="28"/>
        </w:rPr>
      </w:pPr>
      <w:r w:rsidRPr="00543F8B">
        <w:rPr>
          <w:rFonts w:asciiTheme="minorHAnsi" w:hAnsiTheme="minorHAnsi" w:cstheme="minorHAnsi"/>
          <w:b/>
          <w:bCs/>
          <w:color w:val="000000"/>
        </w:rPr>
        <w:t>TOP 1</w:t>
      </w:r>
      <w:r w:rsidR="00D32491" w:rsidRPr="00543F8B">
        <w:rPr>
          <w:rFonts w:asciiTheme="minorHAnsi" w:hAnsiTheme="minorHAnsi" w:cstheme="minorHAnsi"/>
          <w:b/>
          <w:bCs/>
          <w:color w:val="000000"/>
        </w:rPr>
        <w:t>2</w:t>
      </w:r>
      <w:r w:rsidRPr="00543F8B">
        <w:rPr>
          <w:rFonts w:asciiTheme="minorHAnsi" w:hAnsiTheme="minorHAnsi" w:cstheme="minorHAnsi"/>
          <w:b/>
          <w:bCs/>
          <w:color w:val="000000"/>
        </w:rPr>
        <w:t xml:space="preserve"> SPOSOBÓW NA OPTYMALIZACJĘ WSPÓŁCZYNNIKA KONWERSJI W E-COMMERCE, KTÓRE POMOGĄ ZWIĘKSZYĆ SPRZEDAŻ</w:t>
      </w:r>
    </w:p>
    <w:p w14:paraId="5BDAC1CB" w14:textId="5B2FD29B" w:rsidR="006C4DDA" w:rsidRPr="00D32491" w:rsidRDefault="006C4DDA" w:rsidP="006C4DDA">
      <w:pPr>
        <w:pStyle w:val="NormalnyWeb"/>
        <w:spacing w:before="240" w:beforeAutospacing="0" w:after="240" w:afterAutospacing="0"/>
        <w:jc w:val="both"/>
        <w:rPr>
          <w:rFonts w:asciiTheme="minorHAnsi" w:hAnsiTheme="minorHAnsi" w:cstheme="minorHAnsi"/>
        </w:rPr>
      </w:pPr>
      <w:r w:rsidRPr="00D32491">
        <w:rPr>
          <w:rFonts w:asciiTheme="minorHAnsi" w:hAnsiTheme="minorHAnsi" w:cstheme="minorHAnsi"/>
          <w:b/>
          <w:bCs/>
          <w:color w:val="000000"/>
          <w:sz w:val="22"/>
          <w:szCs w:val="22"/>
        </w:rPr>
        <w:t>W coraz bardziej konkurencyjnym świecie zakupów cyfrowych istnieją zasady, któr</w:t>
      </w:r>
      <w:r w:rsidR="00A17FE0">
        <w:rPr>
          <w:rFonts w:asciiTheme="minorHAnsi" w:hAnsiTheme="minorHAnsi" w:cstheme="minorHAnsi"/>
          <w:b/>
          <w:bCs/>
          <w:color w:val="000000"/>
          <w:sz w:val="22"/>
          <w:szCs w:val="22"/>
        </w:rPr>
        <w:t>e</w:t>
      </w:r>
      <w:r w:rsidRPr="00D32491">
        <w:rPr>
          <w:rFonts w:asciiTheme="minorHAnsi" w:hAnsiTheme="minorHAnsi" w:cstheme="minorHAnsi"/>
          <w:b/>
          <w:bCs/>
          <w:color w:val="000000"/>
          <w:sz w:val="22"/>
          <w:szCs w:val="22"/>
        </w:rPr>
        <w:t xml:space="preserve"> należy </w:t>
      </w:r>
      <w:r w:rsidR="00A17FE0">
        <w:rPr>
          <w:rFonts w:asciiTheme="minorHAnsi" w:hAnsiTheme="minorHAnsi" w:cstheme="minorHAnsi"/>
          <w:b/>
          <w:bCs/>
          <w:color w:val="000000"/>
          <w:sz w:val="22"/>
          <w:szCs w:val="22"/>
        </w:rPr>
        <w:t>stosować</w:t>
      </w:r>
      <w:r w:rsidRPr="00D32491">
        <w:rPr>
          <w:rFonts w:asciiTheme="minorHAnsi" w:hAnsiTheme="minorHAnsi" w:cstheme="minorHAnsi"/>
          <w:b/>
          <w:bCs/>
          <w:color w:val="000000"/>
          <w:sz w:val="22"/>
          <w:szCs w:val="22"/>
        </w:rPr>
        <w:t xml:space="preserve">, aby zachęcić klientów do kupowania produktów w e-sklepie. Procesy te koncentrują się wokół konwersji, która jest najważniejszym wskaźnikiem. Poznaj </w:t>
      </w:r>
      <w:r w:rsidR="00E764F4">
        <w:rPr>
          <w:rFonts w:asciiTheme="minorHAnsi" w:hAnsiTheme="minorHAnsi" w:cstheme="minorHAnsi"/>
          <w:b/>
          <w:bCs/>
          <w:color w:val="000000"/>
          <w:sz w:val="22"/>
          <w:szCs w:val="22"/>
        </w:rPr>
        <w:t xml:space="preserve">jej </w:t>
      </w:r>
      <w:r w:rsidRPr="00D32491">
        <w:rPr>
          <w:rFonts w:asciiTheme="minorHAnsi" w:hAnsiTheme="minorHAnsi" w:cstheme="minorHAnsi"/>
          <w:b/>
          <w:bCs/>
          <w:color w:val="000000"/>
          <w:sz w:val="22"/>
          <w:szCs w:val="22"/>
        </w:rPr>
        <w:t>miary i zasady, a także 1</w:t>
      </w:r>
      <w:r w:rsidR="007F6E0F">
        <w:rPr>
          <w:rFonts w:asciiTheme="minorHAnsi" w:hAnsiTheme="minorHAnsi" w:cstheme="minorHAnsi"/>
          <w:b/>
          <w:bCs/>
          <w:color w:val="000000"/>
          <w:sz w:val="22"/>
          <w:szCs w:val="22"/>
        </w:rPr>
        <w:t>2</w:t>
      </w:r>
      <w:r w:rsidRPr="00D32491">
        <w:rPr>
          <w:rFonts w:asciiTheme="minorHAnsi" w:hAnsiTheme="minorHAnsi" w:cstheme="minorHAnsi"/>
          <w:b/>
          <w:bCs/>
          <w:color w:val="000000"/>
          <w:sz w:val="22"/>
          <w:szCs w:val="22"/>
        </w:rPr>
        <w:t xml:space="preserve"> najważniejszych metod optymalizacji </w:t>
      </w:r>
      <w:r w:rsidR="00E764F4" w:rsidRPr="00D32491">
        <w:rPr>
          <w:rFonts w:asciiTheme="minorHAnsi" w:hAnsiTheme="minorHAnsi" w:cstheme="minorHAnsi"/>
          <w:b/>
          <w:bCs/>
          <w:color w:val="000000"/>
          <w:sz w:val="22"/>
          <w:szCs w:val="22"/>
        </w:rPr>
        <w:t xml:space="preserve">konwersji </w:t>
      </w:r>
      <w:r w:rsidRPr="00D32491">
        <w:rPr>
          <w:rFonts w:asciiTheme="minorHAnsi" w:hAnsiTheme="minorHAnsi" w:cstheme="minorHAnsi"/>
          <w:b/>
          <w:bCs/>
          <w:color w:val="000000"/>
          <w:sz w:val="22"/>
          <w:szCs w:val="22"/>
        </w:rPr>
        <w:t>w handlu internetowym.</w:t>
      </w:r>
    </w:p>
    <w:p w14:paraId="72496714" w14:textId="6D8A1532" w:rsidR="006C4DDA" w:rsidRPr="00D32491" w:rsidRDefault="006C4DDA" w:rsidP="006C4DDA">
      <w:pPr>
        <w:pStyle w:val="NormalnyWeb"/>
        <w:spacing w:before="240" w:beforeAutospacing="0" w:after="240" w:afterAutospacing="0"/>
        <w:jc w:val="both"/>
        <w:rPr>
          <w:rFonts w:asciiTheme="minorHAnsi" w:hAnsiTheme="minorHAnsi" w:cstheme="minorHAnsi"/>
        </w:rPr>
      </w:pPr>
      <w:r w:rsidRPr="00D32491">
        <w:rPr>
          <w:rFonts w:asciiTheme="minorHAnsi" w:hAnsiTheme="minorHAnsi" w:cstheme="minorHAnsi"/>
          <w:color w:val="000000"/>
          <w:sz w:val="22"/>
          <w:szCs w:val="22"/>
        </w:rPr>
        <w:t>W e-</w:t>
      </w:r>
      <w:r w:rsidR="00322493">
        <w:rPr>
          <w:rFonts w:asciiTheme="minorHAnsi" w:hAnsiTheme="minorHAnsi" w:cstheme="minorHAnsi"/>
          <w:color w:val="000000"/>
          <w:sz w:val="22"/>
          <w:szCs w:val="22"/>
        </w:rPr>
        <w:t>handlu</w:t>
      </w:r>
      <w:r w:rsidRPr="00D32491">
        <w:rPr>
          <w:rFonts w:asciiTheme="minorHAnsi" w:hAnsiTheme="minorHAnsi" w:cstheme="minorHAnsi"/>
          <w:color w:val="000000"/>
          <w:sz w:val="22"/>
          <w:szCs w:val="22"/>
        </w:rPr>
        <w:t xml:space="preserve"> współczynnik konwersji to wartość procentowa, która mierzy skuteczność witryny w przekonywaniu internautów do podjęcia pożądanych działań. Zazwyczaj jest to odsetek osób, które dokonało zakupu w sklepie online. Ale może to być także np. procent pobrań treści z bloga witryny handlowej, zapisanie się na jej listę e-mailową lub dodanie produktów do listy zakupowej.</w:t>
      </w:r>
    </w:p>
    <w:p w14:paraId="13A6843D" w14:textId="12BB3810" w:rsidR="006C4DDA" w:rsidRPr="00D32491" w:rsidRDefault="006C4DDA" w:rsidP="006C4DDA">
      <w:pPr>
        <w:pStyle w:val="NormalnyWeb"/>
        <w:spacing w:before="240" w:beforeAutospacing="0" w:after="240" w:afterAutospacing="0"/>
        <w:jc w:val="both"/>
        <w:rPr>
          <w:rFonts w:asciiTheme="minorHAnsi" w:hAnsiTheme="minorHAnsi" w:cstheme="minorHAnsi"/>
        </w:rPr>
      </w:pPr>
      <w:r w:rsidRPr="00D32491">
        <w:rPr>
          <w:rFonts w:asciiTheme="minorHAnsi" w:hAnsiTheme="minorHAnsi" w:cstheme="minorHAnsi"/>
          <w:color w:val="000000"/>
          <w:sz w:val="22"/>
          <w:szCs w:val="22"/>
        </w:rPr>
        <w:t>Optymalizacja współczynnika konwersji (CRO) to proces poprawy witryn w oparciu o zachowanie odwiedzającego w celu zwiększenia prawdopodobieństwa podjęcia przez niego pożądanej akcji na stronie. Średnia konwersja kształtuje się na poziomie 2-4% i różni się w zależności od branży.</w:t>
      </w:r>
      <w:r w:rsidRPr="00D32491">
        <w:rPr>
          <w:rFonts w:asciiTheme="minorHAnsi" w:hAnsiTheme="minorHAnsi" w:cstheme="minorHAnsi"/>
          <w:b/>
          <w:bCs/>
          <w:color w:val="000000"/>
          <w:sz w:val="22"/>
          <w:szCs w:val="22"/>
        </w:rPr>
        <w:t xml:space="preserve"> </w:t>
      </w:r>
      <w:r w:rsidRPr="00D32491">
        <w:rPr>
          <w:rFonts w:asciiTheme="minorHAnsi" w:hAnsiTheme="minorHAnsi" w:cstheme="minorHAnsi"/>
          <w:color w:val="000000"/>
          <w:sz w:val="22"/>
          <w:szCs w:val="22"/>
        </w:rPr>
        <w:t>CRO ma kluczowe znaczenie dla e</w:t>
      </w:r>
      <w:r w:rsidR="003760A4">
        <w:rPr>
          <w:rFonts w:asciiTheme="minorHAnsi" w:hAnsiTheme="minorHAnsi" w:cstheme="minorHAnsi"/>
          <w:color w:val="000000"/>
          <w:sz w:val="22"/>
          <w:szCs w:val="22"/>
        </w:rPr>
        <w:t>-c</w:t>
      </w:r>
      <w:r w:rsidRPr="00D32491">
        <w:rPr>
          <w:rFonts w:asciiTheme="minorHAnsi" w:hAnsiTheme="minorHAnsi" w:cstheme="minorHAnsi"/>
          <w:color w:val="000000"/>
          <w:sz w:val="22"/>
          <w:szCs w:val="22"/>
        </w:rPr>
        <w:t>ommerce, ponieważ ma bezpośredni wpływ na przychody. Wyższy współczynnik konwersji oznacza więcej potencjalnych klientów</w:t>
      </w:r>
      <w:r w:rsidR="00B2272B">
        <w:rPr>
          <w:rFonts w:asciiTheme="minorHAnsi" w:hAnsiTheme="minorHAnsi" w:cstheme="minorHAnsi"/>
          <w:color w:val="000000"/>
          <w:sz w:val="22"/>
          <w:szCs w:val="22"/>
        </w:rPr>
        <w:t xml:space="preserve"> i sprzedaży</w:t>
      </w:r>
      <w:r w:rsidRPr="00D32491">
        <w:rPr>
          <w:rFonts w:asciiTheme="minorHAnsi" w:hAnsiTheme="minorHAnsi" w:cstheme="minorHAnsi"/>
          <w:color w:val="000000"/>
          <w:sz w:val="22"/>
          <w:szCs w:val="22"/>
        </w:rPr>
        <w:t xml:space="preserve">, co </w:t>
      </w:r>
      <w:r w:rsidR="00BA3E90">
        <w:rPr>
          <w:rFonts w:asciiTheme="minorHAnsi" w:hAnsiTheme="minorHAnsi" w:cstheme="minorHAnsi"/>
          <w:color w:val="000000"/>
          <w:sz w:val="22"/>
          <w:szCs w:val="22"/>
        </w:rPr>
        <w:t xml:space="preserve">przekłada się na </w:t>
      </w:r>
      <w:r w:rsidRPr="00D32491">
        <w:rPr>
          <w:rFonts w:asciiTheme="minorHAnsi" w:hAnsiTheme="minorHAnsi" w:cstheme="minorHAnsi"/>
          <w:color w:val="000000"/>
          <w:sz w:val="22"/>
          <w:szCs w:val="22"/>
        </w:rPr>
        <w:t>zwiększ</w:t>
      </w:r>
      <w:r w:rsidR="00BA3E90">
        <w:rPr>
          <w:rFonts w:asciiTheme="minorHAnsi" w:hAnsiTheme="minorHAnsi" w:cstheme="minorHAnsi"/>
          <w:color w:val="000000"/>
          <w:sz w:val="22"/>
          <w:szCs w:val="22"/>
        </w:rPr>
        <w:t xml:space="preserve">enie </w:t>
      </w:r>
      <w:r w:rsidRPr="00D32491">
        <w:rPr>
          <w:rFonts w:asciiTheme="minorHAnsi" w:hAnsiTheme="minorHAnsi" w:cstheme="minorHAnsi"/>
          <w:color w:val="000000"/>
          <w:sz w:val="22"/>
          <w:szCs w:val="22"/>
        </w:rPr>
        <w:t>przychod</w:t>
      </w:r>
      <w:r w:rsidR="00BA3E90">
        <w:rPr>
          <w:rFonts w:asciiTheme="minorHAnsi" w:hAnsiTheme="minorHAnsi" w:cstheme="minorHAnsi"/>
          <w:color w:val="000000"/>
          <w:sz w:val="22"/>
          <w:szCs w:val="22"/>
        </w:rPr>
        <w:t>u</w:t>
      </w:r>
      <w:r w:rsidR="006B5265">
        <w:rPr>
          <w:rFonts w:asciiTheme="minorHAnsi" w:hAnsiTheme="minorHAnsi" w:cstheme="minorHAnsi"/>
          <w:color w:val="000000"/>
          <w:sz w:val="22"/>
          <w:szCs w:val="22"/>
        </w:rPr>
        <w:t xml:space="preserve"> w handlu internetowym</w:t>
      </w:r>
      <w:r w:rsidRPr="00D32491">
        <w:rPr>
          <w:rFonts w:asciiTheme="minorHAnsi" w:hAnsiTheme="minorHAnsi" w:cstheme="minorHAnsi"/>
          <w:color w:val="000000"/>
          <w:sz w:val="22"/>
          <w:szCs w:val="22"/>
        </w:rPr>
        <w:t>. Jest to również ważny wskaźnik, ponieważ może pomóc w pozyskiwaniu klientów po niższych kosztach. Dlatego warto zadbać o to, aby CRO był najwyższy z możliwych. Jak to zrobić?</w:t>
      </w:r>
      <w:r w:rsidR="00A5031C">
        <w:rPr>
          <w:rFonts w:asciiTheme="minorHAnsi" w:hAnsiTheme="minorHAnsi" w:cstheme="minorHAnsi"/>
          <w:color w:val="000000"/>
          <w:sz w:val="22"/>
          <w:szCs w:val="22"/>
        </w:rPr>
        <w:t xml:space="preserve"> </w:t>
      </w:r>
      <w:r w:rsidR="00A5031C" w:rsidRPr="00A5031C">
        <w:rPr>
          <w:rFonts w:asciiTheme="minorHAnsi" w:hAnsiTheme="minorHAnsi" w:cstheme="minorHAnsi"/>
          <w:color w:val="000000"/>
          <w:sz w:val="22"/>
          <w:szCs w:val="22"/>
        </w:rPr>
        <w:t>Firma APIFONICA.com opracowała 12 s</w:t>
      </w:r>
      <w:r w:rsidRPr="00A5031C">
        <w:rPr>
          <w:rFonts w:asciiTheme="minorHAnsi" w:hAnsiTheme="minorHAnsi" w:cstheme="minorHAnsi"/>
          <w:color w:val="000000"/>
          <w:sz w:val="22"/>
          <w:szCs w:val="22"/>
        </w:rPr>
        <w:t>posob</w:t>
      </w:r>
      <w:r w:rsidR="00A5031C" w:rsidRPr="00A5031C">
        <w:rPr>
          <w:rFonts w:asciiTheme="minorHAnsi" w:hAnsiTheme="minorHAnsi" w:cstheme="minorHAnsi"/>
          <w:color w:val="000000"/>
          <w:sz w:val="22"/>
          <w:szCs w:val="22"/>
        </w:rPr>
        <w:t xml:space="preserve">ów </w:t>
      </w:r>
      <w:r w:rsidRPr="00A5031C">
        <w:rPr>
          <w:rFonts w:asciiTheme="minorHAnsi" w:hAnsiTheme="minorHAnsi" w:cstheme="minorHAnsi"/>
          <w:color w:val="000000"/>
          <w:sz w:val="22"/>
          <w:szCs w:val="22"/>
        </w:rPr>
        <w:t>na zwiększenie współczynnika konwersji w e-commerce</w:t>
      </w:r>
      <w:r w:rsidR="00A5031C" w:rsidRPr="00A5031C">
        <w:rPr>
          <w:rFonts w:asciiTheme="minorHAnsi" w:hAnsiTheme="minorHAnsi" w:cstheme="minorHAnsi"/>
          <w:color w:val="000000"/>
          <w:sz w:val="22"/>
          <w:szCs w:val="22"/>
        </w:rPr>
        <w:t>.</w:t>
      </w:r>
      <w:r w:rsidR="0028249C">
        <w:rPr>
          <w:rFonts w:asciiTheme="minorHAnsi" w:hAnsiTheme="minorHAnsi" w:cstheme="minorHAnsi"/>
          <w:color w:val="000000"/>
          <w:sz w:val="22"/>
          <w:szCs w:val="22"/>
        </w:rPr>
        <w:t xml:space="preserve"> O to one:</w:t>
      </w:r>
    </w:p>
    <w:p w14:paraId="762BE46F" w14:textId="2761A954" w:rsidR="006C4DDA" w:rsidRPr="00D32491" w:rsidRDefault="006C4DDA" w:rsidP="006C4DDA">
      <w:pPr>
        <w:pStyle w:val="NormalnyWeb"/>
        <w:spacing w:before="240" w:beforeAutospacing="0" w:after="240" w:afterAutospacing="0"/>
        <w:ind w:hanging="360"/>
        <w:jc w:val="both"/>
        <w:rPr>
          <w:rFonts w:asciiTheme="minorHAnsi" w:hAnsiTheme="minorHAnsi" w:cstheme="minorHAnsi"/>
        </w:rPr>
      </w:pPr>
      <w:r w:rsidRPr="00D32491">
        <w:rPr>
          <w:rFonts w:asciiTheme="minorHAnsi" w:hAnsiTheme="minorHAnsi" w:cstheme="minorHAnsi"/>
          <w:color w:val="000000"/>
          <w:sz w:val="22"/>
          <w:szCs w:val="22"/>
        </w:rPr>
        <w:t>1.</w:t>
      </w:r>
      <w:r w:rsidRPr="00D32491">
        <w:rPr>
          <w:rFonts w:asciiTheme="minorHAnsi" w:hAnsiTheme="minorHAnsi" w:cstheme="minorHAnsi"/>
          <w:color w:val="000000"/>
          <w:sz w:val="14"/>
          <w:szCs w:val="14"/>
        </w:rPr>
        <w:t xml:space="preserve">   </w:t>
      </w:r>
      <w:r w:rsidRPr="00D32491">
        <w:rPr>
          <w:rStyle w:val="apple-tab-span"/>
          <w:rFonts w:asciiTheme="minorHAnsi" w:hAnsiTheme="minorHAnsi" w:cstheme="minorHAnsi"/>
          <w:color w:val="000000"/>
          <w:sz w:val="14"/>
          <w:szCs w:val="14"/>
        </w:rPr>
        <w:tab/>
      </w:r>
      <w:r w:rsidRPr="00D32491">
        <w:rPr>
          <w:rFonts w:asciiTheme="minorHAnsi" w:hAnsiTheme="minorHAnsi" w:cstheme="minorHAnsi"/>
          <w:b/>
          <w:bCs/>
          <w:color w:val="000000"/>
          <w:sz w:val="22"/>
          <w:szCs w:val="22"/>
        </w:rPr>
        <w:t>Wykorzystaj historię przeglądania do spersonalizowanych rekomendacji</w:t>
      </w:r>
      <w:r w:rsidRPr="00D32491">
        <w:rPr>
          <w:rFonts w:asciiTheme="minorHAnsi" w:hAnsiTheme="minorHAnsi" w:cstheme="minorHAnsi"/>
          <w:color w:val="000000"/>
          <w:sz w:val="22"/>
          <w:szCs w:val="22"/>
        </w:rPr>
        <w:t xml:space="preserve">. 45% kupujących online jest bardziej skłonnych do zakupu w </w:t>
      </w:r>
      <w:r w:rsidR="00773BB9">
        <w:rPr>
          <w:rFonts w:asciiTheme="minorHAnsi" w:hAnsiTheme="minorHAnsi" w:cstheme="minorHAnsi"/>
          <w:color w:val="000000"/>
          <w:sz w:val="22"/>
          <w:szCs w:val="22"/>
        </w:rPr>
        <w:t>e-</w:t>
      </w:r>
      <w:r w:rsidRPr="00D32491">
        <w:rPr>
          <w:rFonts w:asciiTheme="minorHAnsi" w:hAnsiTheme="minorHAnsi" w:cstheme="minorHAnsi"/>
          <w:color w:val="000000"/>
          <w:sz w:val="22"/>
          <w:szCs w:val="22"/>
        </w:rPr>
        <w:t>sklepie, który oferuje spersonalizowane rekomendacje</w:t>
      </w:r>
      <w:r w:rsidR="00ED1FB6">
        <w:rPr>
          <w:rFonts w:asciiTheme="minorHAnsi" w:hAnsiTheme="minorHAnsi" w:cstheme="minorHAnsi"/>
          <w:color w:val="000000"/>
          <w:sz w:val="22"/>
          <w:szCs w:val="22"/>
        </w:rPr>
        <w:t>.</w:t>
      </w:r>
      <w:r w:rsidRPr="00D32491">
        <w:rPr>
          <w:rFonts w:asciiTheme="minorHAnsi" w:hAnsiTheme="minorHAnsi" w:cstheme="minorHAnsi"/>
          <w:color w:val="000000"/>
          <w:sz w:val="22"/>
          <w:szCs w:val="22"/>
        </w:rPr>
        <w:t xml:space="preserve"> Jeśli więc nie wykorzystuje</w:t>
      </w:r>
      <w:r w:rsidR="00773BB9">
        <w:rPr>
          <w:rFonts w:asciiTheme="minorHAnsi" w:hAnsiTheme="minorHAnsi" w:cstheme="minorHAnsi"/>
          <w:color w:val="000000"/>
          <w:sz w:val="22"/>
          <w:szCs w:val="22"/>
        </w:rPr>
        <w:t xml:space="preserve"> się</w:t>
      </w:r>
      <w:r w:rsidRPr="00D32491">
        <w:rPr>
          <w:rFonts w:asciiTheme="minorHAnsi" w:hAnsiTheme="minorHAnsi" w:cstheme="minorHAnsi"/>
          <w:color w:val="000000"/>
          <w:sz w:val="22"/>
          <w:szCs w:val="22"/>
        </w:rPr>
        <w:t xml:space="preserve"> historii użytkowników w sklepie internetowym, aby zapewnić spersonalizowane doświadczenia zakupowe i </w:t>
      </w:r>
      <w:proofErr w:type="spellStart"/>
      <w:r w:rsidRPr="00D32491">
        <w:rPr>
          <w:rFonts w:asciiTheme="minorHAnsi" w:hAnsiTheme="minorHAnsi" w:cstheme="minorHAnsi"/>
          <w:color w:val="000000"/>
          <w:sz w:val="22"/>
          <w:szCs w:val="22"/>
        </w:rPr>
        <w:t>retargetować</w:t>
      </w:r>
      <w:proofErr w:type="spellEnd"/>
      <w:r w:rsidRPr="00D32491">
        <w:rPr>
          <w:rFonts w:asciiTheme="minorHAnsi" w:hAnsiTheme="minorHAnsi" w:cstheme="minorHAnsi"/>
          <w:color w:val="000000"/>
          <w:sz w:val="22"/>
          <w:szCs w:val="22"/>
        </w:rPr>
        <w:t xml:space="preserve"> klientów, prawdopodobnie </w:t>
      </w:r>
      <w:r w:rsidR="00773BB9">
        <w:rPr>
          <w:rFonts w:asciiTheme="minorHAnsi" w:hAnsiTheme="minorHAnsi" w:cstheme="minorHAnsi"/>
          <w:color w:val="000000"/>
          <w:sz w:val="22"/>
          <w:szCs w:val="22"/>
        </w:rPr>
        <w:t>traci się</w:t>
      </w:r>
      <w:r w:rsidRPr="00D32491">
        <w:rPr>
          <w:rFonts w:asciiTheme="minorHAnsi" w:hAnsiTheme="minorHAnsi" w:cstheme="minorHAnsi"/>
          <w:color w:val="000000"/>
          <w:sz w:val="22"/>
          <w:szCs w:val="22"/>
        </w:rPr>
        <w:t xml:space="preserve"> ogromną szansę na zwiększenia współczynnika konwersji. Monitoruj</w:t>
      </w:r>
      <w:r w:rsidR="00773BB9">
        <w:rPr>
          <w:rFonts w:asciiTheme="minorHAnsi" w:hAnsiTheme="minorHAnsi" w:cstheme="minorHAnsi"/>
          <w:color w:val="000000"/>
          <w:sz w:val="22"/>
          <w:szCs w:val="22"/>
        </w:rPr>
        <w:t xml:space="preserve"> zatem</w:t>
      </w:r>
      <w:r w:rsidRPr="00D32491">
        <w:rPr>
          <w:rFonts w:asciiTheme="minorHAnsi" w:hAnsiTheme="minorHAnsi" w:cstheme="minorHAnsi"/>
          <w:color w:val="000000"/>
          <w:sz w:val="22"/>
          <w:szCs w:val="22"/>
        </w:rPr>
        <w:t xml:space="preserve"> dane klientów, takie jak lokalizacja, źródła ruchu, preferencje, historia zakupów, dzięki czemu można wyróżnić produkty, które są na szczycie </w:t>
      </w:r>
      <w:r w:rsidR="00B120B0">
        <w:rPr>
          <w:rFonts w:asciiTheme="minorHAnsi" w:hAnsiTheme="minorHAnsi" w:cstheme="minorHAnsi"/>
          <w:color w:val="000000"/>
          <w:sz w:val="22"/>
          <w:szCs w:val="22"/>
        </w:rPr>
        <w:t>listy k</w:t>
      </w:r>
      <w:r w:rsidRPr="00D32491">
        <w:rPr>
          <w:rFonts w:asciiTheme="minorHAnsi" w:hAnsiTheme="minorHAnsi" w:cstheme="minorHAnsi"/>
          <w:color w:val="000000"/>
          <w:sz w:val="22"/>
          <w:szCs w:val="22"/>
        </w:rPr>
        <w:t>lientów</w:t>
      </w:r>
      <w:r w:rsidR="00802EB1">
        <w:rPr>
          <w:rFonts w:asciiTheme="minorHAnsi" w:hAnsiTheme="minorHAnsi" w:cstheme="minorHAnsi"/>
          <w:color w:val="000000"/>
          <w:sz w:val="22"/>
          <w:szCs w:val="22"/>
        </w:rPr>
        <w:t xml:space="preserve"> i rekomendować je na bazie historii przeglądania. </w:t>
      </w:r>
    </w:p>
    <w:p w14:paraId="0CE77315" w14:textId="5F9D51BE" w:rsidR="006C4DDA" w:rsidRPr="00D32491" w:rsidRDefault="006C4DDA" w:rsidP="006C4DDA">
      <w:pPr>
        <w:pStyle w:val="NormalnyWeb"/>
        <w:spacing w:before="240" w:beforeAutospacing="0" w:after="240" w:afterAutospacing="0"/>
        <w:ind w:hanging="360"/>
        <w:jc w:val="both"/>
        <w:rPr>
          <w:rFonts w:asciiTheme="minorHAnsi" w:hAnsiTheme="minorHAnsi" w:cstheme="minorHAnsi"/>
        </w:rPr>
      </w:pPr>
      <w:r w:rsidRPr="00D32491">
        <w:rPr>
          <w:rFonts w:asciiTheme="minorHAnsi" w:hAnsiTheme="minorHAnsi" w:cstheme="minorHAnsi"/>
          <w:color w:val="000000"/>
          <w:sz w:val="22"/>
          <w:szCs w:val="22"/>
        </w:rPr>
        <w:t>2.</w:t>
      </w:r>
      <w:r w:rsidRPr="00D32491">
        <w:rPr>
          <w:rFonts w:asciiTheme="minorHAnsi" w:hAnsiTheme="minorHAnsi" w:cstheme="minorHAnsi"/>
          <w:color w:val="000000"/>
          <w:sz w:val="14"/>
          <w:szCs w:val="14"/>
        </w:rPr>
        <w:t xml:space="preserve">   </w:t>
      </w:r>
      <w:r w:rsidRPr="00D32491">
        <w:rPr>
          <w:rStyle w:val="apple-tab-span"/>
          <w:rFonts w:asciiTheme="minorHAnsi" w:hAnsiTheme="minorHAnsi" w:cstheme="minorHAnsi"/>
          <w:color w:val="000000"/>
          <w:sz w:val="14"/>
          <w:szCs w:val="14"/>
        </w:rPr>
        <w:tab/>
      </w:r>
      <w:r w:rsidRPr="00D32491">
        <w:rPr>
          <w:rFonts w:asciiTheme="minorHAnsi" w:hAnsiTheme="minorHAnsi" w:cstheme="minorHAnsi"/>
          <w:b/>
          <w:bCs/>
          <w:color w:val="000000"/>
          <w:sz w:val="22"/>
          <w:szCs w:val="22"/>
        </w:rPr>
        <w:t>Używaj dużych zdjęć, najlepiej wysokiej jakości, optymalnie z opcją widoku 360 stopni, a także filmy na stronach produktów.</w:t>
      </w:r>
      <w:r w:rsidRPr="00D32491">
        <w:rPr>
          <w:rFonts w:asciiTheme="minorHAnsi" w:hAnsiTheme="minorHAnsi" w:cstheme="minorHAnsi"/>
          <w:color w:val="000000"/>
          <w:sz w:val="22"/>
          <w:szCs w:val="22"/>
        </w:rPr>
        <w:t xml:space="preserve"> Podczas zakupów online nie można dotknąć produktu ani go przymierzyć. Najlepszą rzeczą, którą można zaoferować prospektom jest pokazanie im szczegółowych zdjęć lub filmów, tak aby dokładnie wiedzieli, co otrzymuje. Może to pomóc </w:t>
      </w:r>
      <w:r w:rsidR="00ED1FB6">
        <w:rPr>
          <w:rFonts w:asciiTheme="minorHAnsi" w:hAnsiTheme="minorHAnsi" w:cstheme="minorHAnsi"/>
          <w:color w:val="000000"/>
          <w:sz w:val="22"/>
          <w:szCs w:val="22"/>
        </w:rPr>
        <w:t>potencjalnym klientom</w:t>
      </w:r>
      <w:r w:rsidRPr="00D32491">
        <w:rPr>
          <w:rFonts w:asciiTheme="minorHAnsi" w:hAnsiTheme="minorHAnsi" w:cstheme="minorHAnsi"/>
          <w:color w:val="000000"/>
          <w:sz w:val="22"/>
          <w:szCs w:val="22"/>
        </w:rPr>
        <w:t xml:space="preserve"> lepiej wizualizować produkty, którymi są zainteresowani i zwiększyć współczynniki konwersji. Jeżeli chcesz pójść o krok dalej zastosuj widok 360°. </w:t>
      </w:r>
      <w:proofErr w:type="spellStart"/>
      <w:r w:rsidRPr="00D32491">
        <w:rPr>
          <w:rFonts w:asciiTheme="minorHAnsi" w:hAnsiTheme="minorHAnsi" w:cstheme="minorHAnsi"/>
          <w:color w:val="000000"/>
          <w:sz w:val="22"/>
          <w:szCs w:val="22"/>
        </w:rPr>
        <w:t>Due</w:t>
      </w:r>
      <w:proofErr w:type="spellEnd"/>
      <w:r w:rsidRPr="00D32491">
        <w:rPr>
          <w:rFonts w:asciiTheme="minorHAnsi" w:hAnsiTheme="minorHAnsi" w:cstheme="minorHAnsi"/>
          <w:color w:val="000000"/>
          <w:sz w:val="22"/>
          <w:szCs w:val="22"/>
        </w:rPr>
        <w:t xml:space="preserve"> </w:t>
      </w:r>
      <w:proofErr w:type="spellStart"/>
      <w:r w:rsidRPr="00D32491">
        <w:rPr>
          <w:rFonts w:asciiTheme="minorHAnsi" w:hAnsiTheme="minorHAnsi" w:cstheme="minorHAnsi"/>
          <w:color w:val="000000"/>
          <w:sz w:val="22"/>
          <w:szCs w:val="22"/>
        </w:rPr>
        <w:t>Maternity</w:t>
      </w:r>
      <w:proofErr w:type="spellEnd"/>
      <w:r w:rsidRPr="00D32491">
        <w:rPr>
          <w:rFonts w:asciiTheme="minorHAnsi" w:hAnsiTheme="minorHAnsi" w:cstheme="minorHAnsi"/>
          <w:color w:val="000000"/>
          <w:sz w:val="22"/>
          <w:szCs w:val="22"/>
        </w:rPr>
        <w:t xml:space="preserve"> dodało 360-stopniowy obrót do swoich zdjęć, co zwiększyło konwersję o 27%.</w:t>
      </w:r>
    </w:p>
    <w:p w14:paraId="2636B0BE" w14:textId="21B612D7" w:rsidR="006C4DDA" w:rsidRDefault="006C4DDA" w:rsidP="006C4DDA">
      <w:pPr>
        <w:pStyle w:val="NormalnyWeb"/>
        <w:spacing w:before="240" w:beforeAutospacing="0" w:after="240" w:afterAutospacing="0"/>
        <w:ind w:hanging="360"/>
        <w:jc w:val="both"/>
        <w:rPr>
          <w:rFonts w:asciiTheme="minorHAnsi" w:hAnsiTheme="minorHAnsi" w:cstheme="minorHAnsi"/>
          <w:color w:val="000000"/>
          <w:sz w:val="22"/>
          <w:szCs w:val="22"/>
        </w:rPr>
      </w:pPr>
      <w:r w:rsidRPr="00D32491">
        <w:rPr>
          <w:rFonts w:asciiTheme="minorHAnsi" w:hAnsiTheme="minorHAnsi" w:cstheme="minorHAnsi"/>
          <w:color w:val="000000"/>
          <w:sz w:val="22"/>
          <w:szCs w:val="22"/>
        </w:rPr>
        <w:t>3.</w:t>
      </w:r>
      <w:r w:rsidRPr="00D32491">
        <w:rPr>
          <w:rFonts w:asciiTheme="minorHAnsi" w:hAnsiTheme="minorHAnsi" w:cstheme="minorHAnsi"/>
          <w:color w:val="000000"/>
          <w:sz w:val="14"/>
          <w:szCs w:val="14"/>
        </w:rPr>
        <w:t xml:space="preserve">   </w:t>
      </w:r>
      <w:r w:rsidRPr="00D32491">
        <w:rPr>
          <w:rStyle w:val="apple-tab-span"/>
          <w:rFonts w:asciiTheme="minorHAnsi" w:hAnsiTheme="minorHAnsi" w:cstheme="minorHAnsi"/>
          <w:color w:val="000000"/>
          <w:sz w:val="14"/>
          <w:szCs w:val="14"/>
        </w:rPr>
        <w:tab/>
      </w:r>
      <w:r w:rsidRPr="00D32491">
        <w:rPr>
          <w:rFonts w:asciiTheme="minorHAnsi" w:hAnsiTheme="minorHAnsi" w:cstheme="minorHAnsi"/>
          <w:b/>
          <w:bCs/>
          <w:color w:val="000000"/>
          <w:sz w:val="22"/>
          <w:szCs w:val="22"/>
        </w:rPr>
        <w:t>Popraw i przetestuj całościowy proces realizacji transakcji w sklepie internetowym</w:t>
      </w:r>
      <w:r w:rsidRPr="00D32491">
        <w:rPr>
          <w:rFonts w:asciiTheme="minorHAnsi" w:hAnsiTheme="minorHAnsi" w:cstheme="minorHAnsi"/>
          <w:color w:val="000000"/>
          <w:sz w:val="22"/>
          <w:szCs w:val="22"/>
        </w:rPr>
        <w:t xml:space="preserve">. Jeśli proces płatności jest zbyt długi, skomplikowany lub nietypowy, możesz stracić wielu klientów, którzy są gotowi do zakupu. Ten kluczowy etap lejka jest miejscem, w którym powinno odbywać się wiele testów A/B i strategii personalizacji. </w:t>
      </w:r>
    </w:p>
    <w:p w14:paraId="032BD5C3" w14:textId="6202D3F2" w:rsidR="00F70A3E" w:rsidRPr="00D32491" w:rsidRDefault="00F70A3E" w:rsidP="006C4DDA">
      <w:pPr>
        <w:pStyle w:val="NormalnyWeb"/>
        <w:spacing w:before="240" w:beforeAutospacing="0" w:after="240" w:afterAutospacing="0"/>
        <w:ind w:hanging="360"/>
        <w:jc w:val="both"/>
        <w:rPr>
          <w:rFonts w:asciiTheme="minorHAnsi" w:hAnsiTheme="minorHAnsi" w:cstheme="minorHAnsi"/>
        </w:rPr>
      </w:pPr>
      <w:r w:rsidRPr="00F70A3E">
        <w:rPr>
          <w:rFonts w:asciiTheme="minorHAnsi" w:hAnsiTheme="minorHAnsi" w:cstheme="minorHAnsi"/>
          <w:color w:val="000000"/>
          <w:sz w:val="22"/>
          <w:szCs w:val="22"/>
        </w:rPr>
        <w:t>4.</w:t>
      </w:r>
      <w:r>
        <w:rPr>
          <w:rFonts w:asciiTheme="minorHAnsi" w:hAnsiTheme="minorHAnsi" w:cstheme="minorHAnsi"/>
          <w:b/>
          <w:bCs/>
          <w:color w:val="000000"/>
          <w:sz w:val="22"/>
          <w:szCs w:val="22"/>
        </w:rPr>
        <w:tab/>
      </w:r>
      <w:r w:rsidRPr="00D32491">
        <w:rPr>
          <w:rFonts w:asciiTheme="minorHAnsi" w:hAnsiTheme="minorHAnsi" w:cstheme="minorHAnsi"/>
          <w:b/>
          <w:bCs/>
          <w:color w:val="000000"/>
          <w:sz w:val="22"/>
          <w:szCs w:val="22"/>
        </w:rPr>
        <w:t xml:space="preserve">Używaj </w:t>
      </w:r>
      <w:proofErr w:type="spellStart"/>
      <w:r w:rsidRPr="00D32491">
        <w:rPr>
          <w:rFonts w:asciiTheme="minorHAnsi" w:hAnsiTheme="minorHAnsi" w:cstheme="minorHAnsi"/>
          <w:b/>
          <w:bCs/>
          <w:color w:val="000000"/>
          <w:sz w:val="22"/>
          <w:szCs w:val="22"/>
        </w:rPr>
        <w:t>voicebotów</w:t>
      </w:r>
      <w:proofErr w:type="spellEnd"/>
      <w:r w:rsidRPr="00D32491">
        <w:rPr>
          <w:rFonts w:asciiTheme="minorHAnsi" w:hAnsiTheme="minorHAnsi" w:cstheme="minorHAnsi"/>
          <w:color w:val="000000"/>
          <w:sz w:val="22"/>
          <w:szCs w:val="22"/>
        </w:rPr>
        <w:t xml:space="preserve">. Zaproszenie prospektów do rozmowy za pomocą inteligentnych asystentów głosowych napędzanych przez sztuczną inteligencję (AI), to kolejny krok w cyfryzacji e-commerce. Konwersacyjny handel, zasilany przez AI można połączyć także z AR/VR lub technologiami głosowymi, aby doświadczenie było jeszcze bardziej immersyjne. - </w:t>
      </w:r>
      <w:r w:rsidRPr="00D32491">
        <w:rPr>
          <w:rFonts w:asciiTheme="minorHAnsi" w:hAnsiTheme="minorHAnsi" w:cstheme="minorHAnsi"/>
          <w:i/>
          <w:iCs/>
          <w:color w:val="000000"/>
          <w:sz w:val="22"/>
          <w:szCs w:val="22"/>
        </w:rPr>
        <w:t xml:space="preserve">Przewiduje się, że </w:t>
      </w:r>
      <w:proofErr w:type="spellStart"/>
      <w:r w:rsidRPr="00D32491">
        <w:rPr>
          <w:rFonts w:asciiTheme="minorHAnsi" w:hAnsiTheme="minorHAnsi" w:cstheme="minorHAnsi"/>
          <w:i/>
          <w:iCs/>
          <w:color w:val="000000"/>
          <w:sz w:val="22"/>
          <w:szCs w:val="22"/>
        </w:rPr>
        <w:t>voiceboty</w:t>
      </w:r>
      <w:proofErr w:type="spellEnd"/>
      <w:r w:rsidRPr="00D32491">
        <w:rPr>
          <w:rFonts w:asciiTheme="minorHAnsi" w:hAnsiTheme="minorHAnsi" w:cstheme="minorHAnsi"/>
          <w:i/>
          <w:iCs/>
          <w:color w:val="000000"/>
          <w:sz w:val="22"/>
          <w:szCs w:val="22"/>
        </w:rPr>
        <w:t xml:space="preserve"> napędzane przez AI, będą odgrywać znaczącą rolę w interakcjach z prospektami w ciągu najbliższych kilku lat, obsługując </w:t>
      </w:r>
      <w:r w:rsidRPr="00D32491">
        <w:rPr>
          <w:rFonts w:asciiTheme="minorHAnsi" w:hAnsiTheme="minorHAnsi" w:cstheme="minorHAnsi"/>
          <w:i/>
          <w:iCs/>
          <w:color w:val="000000"/>
          <w:sz w:val="22"/>
          <w:szCs w:val="22"/>
        </w:rPr>
        <w:lastRenderedPageBreak/>
        <w:t>70% rozmów z klientami.</w:t>
      </w:r>
      <w:r w:rsidRPr="00D32491">
        <w:rPr>
          <w:rFonts w:asciiTheme="minorHAnsi" w:hAnsiTheme="minorHAnsi" w:cstheme="minorHAnsi"/>
          <w:color w:val="000000"/>
          <w:sz w:val="22"/>
          <w:szCs w:val="22"/>
        </w:rPr>
        <w:t xml:space="preserve"> </w:t>
      </w:r>
      <w:r w:rsidRPr="00D32491">
        <w:rPr>
          <w:rFonts w:asciiTheme="minorHAnsi" w:hAnsiTheme="minorHAnsi" w:cstheme="minorHAnsi"/>
          <w:i/>
          <w:iCs/>
          <w:color w:val="000000"/>
          <w:sz w:val="22"/>
          <w:szCs w:val="22"/>
        </w:rPr>
        <w:t xml:space="preserve">Wynika to m.in. z faktu, iż inteligentni asystenci głosowi odpowiadają na każdego </w:t>
      </w:r>
      <w:proofErr w:type="spellStart"/>
      <w:r w:rsidRPr="00D32491">
        <w:rPr>
          <w:rFonts w:asciiTheme="minorHAnsi" w:hAnsiTheme="minorHAnsi" w:cstheme="minorHAnsi"/>
          <w:i/>
          <w:iCs/>
          <w:color w:val="000000"/>
          <w:sz w:val="22"/>
          <w:szCs w:val="22"/>
        </w:rPr>
        <w:t>lead'a</w:t>
      </w:r>
      <w:proofErr w:type="spellEnd"/>
      <w:r w:rsidRPr="00D32491">
        <w:rPr>
          <w:rFonts w:asciiTheme="minorHAnsi" w:hAnsiTheme="minorHAnsi" w:cstheme="minorHAnsi"/>
          <w:i/>
          <w:iCs/>
          <w:color w:val="000000"/>
          <w:sz w:val="22"/>
          <w:szCs w:val="22"/>
        </w:rPr>
        <w:t xml:space="preserve"> praktycznie natychmiastowo. Co ważne, nie męczą się, pracują 24/7, w wielu językach i mogą przetworzyć 10 000 połączeń w jednym momencie. Dzięki temu, e-sklep nie tylko zrealizuje cele w postaci udzielenia szybkiej odpowiedzi, dzięki czemu </w:t>
      </w:r>
      <w:r>
        <w:rPr>
          <w:rFonts w:asciiTheme="minorHAnsi" w:hAnsiTheme="minorHAnsi" w:cstheme="minorHAnsi"/>
          <w:i/>
          <w:iCs/>
          <w:color w:val="000000"/>
          <w:sz w:val="22"/>
          <w:szCs w:val="22"/>
        </w:rPr>
        <w:t xml:space="preserve">zwiększają szansę na </w:t>
      </w:r>
      <w:r w:rsidRPr="00D32491">
        <w:rPr>
          <w:rFonts w:asciiTheme="minorHAnsi" w:hAnsiTheme="minorHAnsi" w:cstheme="minorHAnsi"/>
          <w:i/>
          <w:iCs/>
          <w:color w:val="000000"/>
          <w:sz w:val="22"/>
          <w:szCs w:val="22"/>
        </w:rPr>
        <w:t>pozysk</w:t>
      </w:r>
      <w:r>
        <w:rPr>
          <w:rFonts w:asciiTheme="minorHAnsi" w:hAnsiTheme="minorHAnsi" w:cstheme="minorHAnsi"/>
          <w:i/>
          <w:iCs/>
          <w:color w:val="000000"/>
          <w:sz w:val="22"/>
          <w:szCs w:val="22"/>
        </w:rPr>
        <w:t xml:space="preserve">anie </w:t>
      </w:r>
      <w:r w:rsidRPr="00D32491">
        <w:rPr>
          <w:rFonts w:asciiTheme="minorHAnsi" w:hAnsiTheme="minorHAnsi" w:cstheme="minorHAnsi"/>
          <w:i/>
          <w:iCs/>
          <w:color w:val="000000"/>
          <w:sz w:val="22"/>
          <w:szCs w:val="22"/>
        </w:rPr>
        <w:t>nowych klientów, ale także odciąż</w:t>
      </w:r>
      <w:r>
        <w:rPr>
          <w:rFonts w:asciiTheme="minorHAnsi" w:hAnsiTheme="minorHAnsi" w:cstheme="minorHAnsi"/>
          <w:i/>
          <w:iCs/>
          <w:color w:val="000000"/>
          <w:sz w:val="22"/>
          <w:szCs w:val="22"/>
        </w:rPr>
        <w:t>ają</w:t>
      </w:r>
      <w:r w:rsidRPr="00D32491">
        <w:rPr>
          <w:rFonts w:asciiTheme="minorHAnsi" w:hAnsiTheme="minorHAnsi" w:cstheme="minorHAnsi"/>
          <w:i/>
          <w:iCs/>
          <w:color w:val="000000"/>
          <w:sz w:val="22"/>
          <w:szCs w:val="22"/>
        </w:rPr>
        <w:t xml:space="preserve"> dział</w:t>
      </w:r>
      <w:r>
        <w:rPr>
          <w:rFonts w:asciiTheme="minorHAnsi" w:hAnsiTheme="minorHAnsi" w:cstheme="minorHAnsi"/>
          <w:i/>
          <w:iCs/>
          <w:color w:val="000000"/>
          <w:sz w:val="22"/>
          <w:szCs w:val="22"/>
        </w:rPr>
        <w:t xml:space="preserve">y </w:t>
      </w:r>
      <w:r w:rsidRPr="00D32491">
        <w:rPr>
          <w:rFonts w:asciiTheme="minorHAnsi" w:hAnsiTheme="minorHAnsi" w:cstheme="minorHAnsi"/>
          <w:i/>
          <w:iCs/>
          <w:color w:val="000000"/>
          <w:sz w:val="22"/>
          <w:szCs w:val="22"/>
        </w:rPr>
        <w:t>sprzedaży i marketingu od tzw. czarnej roboty, pozwalając pracownikom na realizację zadań bardziej skomplikowanych i wymagających.</w:t>
      </w:r>
      <w:r w:rsidRPr="00D32491">
        <w:rPr>
          <w:rFonts w:asciiTheme="minorHAnsi" w:hAnsiTheme="minorHAnsi" w:cstheme="minorHAnsi"/>
          <w:color w:val="000000"/>
          <w:sz w:val="22"/>
          <w:szCs w:val="22"/>
        </w:rPr>
        <w:t xml:space="preserve"> – mówi Bartosz Malinowski, </w:t>
      </w:r>
      <w:proofErr w:type="spellStart"/>
      <w:r w:rsidRPr="00D32491">
        <w:rPr>
          <w:rFonts w:asciiTheme="minorHAnsi" w:hAnsiTheme="minorHAnsi" w:cstheme="minorHAnsi"/>
          <w:color w:val="000000"/>
          <w:sz w:val="22"/>
          <w:szCs w:val="22"/>
        </w:rPr>
        <w:t>Head</w:t>
      </w:r>
      <w:proofErr w:type="spellEnd"/>
      <w:r w:rsidRPr="00D32491">
        <w:rPr>
          <w:rFonts w:asciiTheme="minorHAnsi" w:hAnsiTheme="minorHAnsi" w:cstheme="minorHAnsi"/>
          <w:color w:val="000000"/>
          <w:sz w:val="22"/>
          <w:szCs w:val="22"/>
        </w:rPr>
        <w:t xml:space="preserve"> of </w:t>
      </w:r>
      <w:proofErr w:type="spellStart"/>
      <w:r w:rsidRPr="00D32491">
        <w:rPr>
          <w:rFonts w:asciiTheme="minorHAnsi" w:hAnsiTheme="minorHAnsi" w:cstheme="minorHAnsi"/>
          <w:color w:val="000000"/>
          <w:sz w:val="22"/>
          <w:szCs w:val="22"/>
        </w:rPr>
        <w:t>Voicebot</w:t>
      </w:r>
      <w:proofErr w:type="spellEnd"/>
      <w:r w:rsidRPr="00D32491">
        <w:rPr>
          <w:rFonts w:asciiTheme="minorHAnsi" w:hAnsiTheme="minorHAnsi" w:cstheme="minorHAnsi"/>
          <w:color w:val="000000"/>
          <w:sz w:val="22"/>
          <w:szCs w:val="22"/>
        </w:rPr>
        <w:t xml:space="preserve"> </w:t>
      </w:r>
      <w:proofErr w:type="spellStart"/>
      <w:r w:rsidRPr="00D32491">
        <w:rPr>
          <w:rFonts w:asciiTheme="minorHAnsi" w:hAnsiTheme="minorHAnsi" w:cstheme="minorHAnsi"/>
          <w:color w:val="000000"/>
          <w:sz w:val="22"/>
          <w:szCs w:val="22"/>
        </w:rPr>
        <w:t>Department</w:t>
      </w:r>
      <w:proofErr w:type="spellEnd"/>
      <w:r w:rsidRPr="00D32491">
        <w:rPr>
          <w:rFonts w:asciiTheme="minorHAnsi" w:hAnsiTheme="minorHAnsi" w:cstheme="minorHAnsi"/>
          <w:color w:val="000000"/>
          <w:sz w:val="22"/>
          <w:szCs w:val="22"/>
        </w:rPr>
        <w:t xml:space="preserve"> w firmie APIFONICA.com. </w:t>
      </w:r>
    </w:p>
    <w:p w14:paraId="1B2720C6" w14:textId="3FF17365" w:rsidR="006C4DDA" w:rsidRPr="00D32491" w:rsidRDefault="00F70A3E" w:rsidP="006C4DDA">
      <w:pPr>
        <w:pStyle w:val="NormalnyWeb"/>
        <w:spacing w:before="240" w:beforeAutospacing="0" w:after="240" w:afterAutospacing="0"/>
        <w:ind w:hanging="360"/>
        <w:jc w:val="both"/>
        <w:rPr>
          <w:rFonts w:asciiTheme="minorHAnsi" w:hAnsiTheme="minorHAnsi" w:cstheme="minorHAnsi"/>
        </w:rPr>
      </w:pPr>
      <w:r>
        <w:rPr>
          <w:rFonts w:asciiTheme="minorHAnsi" w:hAnsiTheme="minorHAnsi" w:cstheme="minorHAnsi"/>
          <w:color w:val="000000"/>
          <w:sz w:val="22"/>
          <w:szCs w:val="22"/>
        </w:rPr>
        <w:t>5</w:t>
      </w:r>
      <w:r w:rsidR="006C4DDA" w:rsidRPr="00D32491">
        <w:rPr>
          <w:rFonts w:asciiTheme="minorHAnsi" w:hAnsiTheme="minorHAnsi" w:cstheme="minorHAnsi"/>
          <w:color w:val="000000"/>
          <w:sz w:val="22"/>
          <w:szCs w:val="22"/>
        </w:rPr>
        <w:t>.</w:t>
      </w:r>
      <w:r w:rsidR="006C4DDA" w:rsidRPr="00D32491">
        <w:rPr>
          <w:rFonts w:asciiTheme="minorHAnsi" w:hAnsiTheme="minorHAnsi" w:cstheme="minorHAnsi"/>
          <w:color w:val="000000"/>
          <w:sz w:val="14"/>
          <w:szCs w:val="14"/>
        </w:rPr>
        <w:t xml:space="preserve">   </w:t>
      </w:r>
      <w:r w:rsidR="006C4DDA" w:rsidRPr="00D32491">
        <w:rPr>
          <w:rStyle w:val="apple-tab-span"/>
          <w:rFonts w:asciiTheme="minorHAnsi" w:hAnsiTheme="minorHAnsi" w:cstheme="minorHAnsi"/>
          <w:color w:val="000000"/>
          <w:sz w:val="14"/>
          <w:szCs w:val="14"/>
        </w:rPr>
        <w:tab/>
      </w:r>
      <w:r w:rsidR="006C4DDA" w:rsidRPr="00D32491">
        <w:rPr>
          <w:rFonts w:asciiTheme="minorHAnsi" w:hAnsiTheme="minorHAnsi" w:cstheme="minorHAnsi"/>
          <w:b/>
          <w:bCs/>
          <w:color w:val="000000"/>
          <w:sz w:val="22"/>
          <w:szCs w:val="22"/>
        </w:rPr>
        <w:t>Monitoruj porzucone koszyki</w:t>
      </w:r>
      <w:r w:rsidR="006C4DDA" w:rsidRPr="00D32491">
        <w:rPr>
          <w:rFonts w:asciiTheme="minorHAnsi" w:hAnsiTheme="minorHAnsi" w:cstheme="minorHAnsi"/>
          <w:color w:val="000000"/>
          <w:sz w:val="22"/>
          <w:szCs w:val="22"/>
        </w:rPr>
        <w:t xml:space="preserve">. Średni wskaźnik porzucenia koszyka wynosi obecnie 68,8%, wynika z danych </w:t>
      </w:r>
      <w:proofErr w:type="spellStart"/>
      <w:r w:rsidR="006C4DDA" w:rsidRPr="00D32491">
        <w:rPr>
          <w:rFonts w:asciiTheme="minorHAnsi" w:hAnsiTheme="minorHAnsi" w:cstheme="minorHAnsi"/>
          <w:color w:val="000000"/>
          <w:sz w:val="22"/>
          <w:szCs w:val="22"/>
        </w:rPr>
        <w:t>Baymard</w:t>
      </w:r>
      <w:proofErr w:type="spellEnd"/>
      <w:r w:rsidR="006C4DDA" w:rsidRPr="00D32491">
        <w:rPr>
          <w:rFonts w:asciiTheme="minorHAnsi" w:hAnsiTheme="minorHAnsi" w:cstheme="minorHAnsi"/>
          <w:color w:val="000000"/>
          <w:sz w:val="22"/>
          <w:szCs w:val="22"/>
        </w:rPr>
        <w:t xml:space="preserve"> </w:t>
      </w:r>
      <w:proofErr w:type="spellStart"/>
      <w:r w:rsidR="006C4DDA" w:rsidRPr="00D32491">
        <w:rPr>
          <w:rFonts w:asciiTheme="minorHAnsi" w:hAnsiTheme="minorHAnsi" w:cstheme="minorHAnsi"/>
          <w:color w:val="000000"/>
          <w:sz w:val="22"/>
          <w:szCs w:val="22"/>
        </w:rPr>
        <w:t>Institute</w:t>
      </w:r>
      <w:proofErr w:type="spellEnd"/>
      <w:r w:rsidR="006C4DDA" w:rsidRPr="00D32491">
        <w:rPr>
          <w:rFonts w:asciiTheme="minorHAnsi" w:hAnsiTheme="minorHAnsi" w:cstheme="minorHAnsi"/>
          <w:color w:val="000000"/>
          <w:sz w:val="22"/>
          <w:szCs w:val="22"/>
        </w:rPr>
        <w:t>. Oznacza to, że przeciętnie dwóch na trzech internautów nie kończy rozpoczętej transakcji zakupowej. Zatem jest to poważny problem dla praktycznie wszystkich graczy na rynku e-commerce. Dlatego też, warto skoncentrować się na tych prospektach i zaangażować własne siły lub też skorzystać z wiedzy ekspertów w tym zakresie, a także oprogramowania do monitorowania porzuconych koszyków, które pomorze zwiększyć współczynniki konwersji w sklepie.</w:t>
      </w:r>
    </w:p>
    <w:p w14:paraId="58C20124" w14:textId="1154E731" w:rsidR="006C4DDA" w:rsidRPr="00D32491" w:rsidRDefault="006C4DDA" w:rsidP="006C4DDA">
      <w:pPr>
        <w:pStyle w:val="NormalnyWeb"/>
        <w:spacing w:before="240" w:beforeAutospacing="0" w:after="240" w:afterAutospacing="0"/>
        <w:ind w:hanging="360"/>
        <w:jc w:val="both"/>
        <w:rPr>
          <w:rFonts w:asciiTheme="minorHAnsi" w:hAnsiTheme="minorHAnsi" w:cstheme="minorHAnsi"/>
        </w:rPr>
      </w:pPr>
      <w:r w:rsidRPr="00D32491">
        <w:rPr>
          <w:rFonts w:asciiTheme="minorHAnsi" w:hAnsiTheme="minorHAnsi" w:cstheme="minorHAnsi"/>
          <w:color w:val="000000"/>
          <w:sz w:val="22"/>
          <w:szCs w:val="22"/>
        </w:rPr>
        <w:t>6.</w:t>
      </w:r>
      <w:r w:rsidRPr="00D32491">
        <w:rPr>
          <w:rFonts w:asciiTheme="minorHAnsi" w:hAnsiTheme="minorHAnsi" w:cstheme="minorHAnsi"/>
          <w:color w:val="000000"/>
          <w:sz w:val="14"/>
          <w:szCs w:val="14"/>
        </w:rPr>
        <w:t xml:space="preserve">   </w:t>
      </w:r>
      <w:r w:rsidRPr="00D32491">
        <w:rPr>
          <w:rStyle w:val="apple-tab-span"/>
          <w:rFonts w:asciiTheme="minorHAnsi" w:hAnsiTheme="minorHAnsi" w:cstheme="minorHAnsi"/>
          <w:color w:val="000000"/>
          <w:sz w:val="14"/>
          <w:szCs w:val="14"/>
        </w:rPr>
        <w:tab/>
      </w:r>
      <w:r w:rsidRPr="00D32491">
        <w:rPr>
          <w:rFonts w:asciiTheme="minorHAnsi" w:hAnsiTheme="minorHAnsi" w:cstheme="minorHAnsi"/>
          <w:b/>
          <w:bCs/>
          <w:color w:val="000000"/>
          <w:sz w:val="22"/>
          <w:szCs w:val="22"/>
        </w:rPr>
        <w:t>Bezpieczne zakupy online</w:t>
      </w:r>
      <w:r w:rsidRPr="00D32491">
        <w:rPr>
          <w:rFonts w:asciiTheme="minorHAnsi" w:hAnsiTheme="minorHAnsi" w:cstheme="minorHAnsi"/>
          <w:color w:val="000000"/>
          <w:sz w:val="22"/>
          <w:szCs w:val="22"/>
        </w:rPr>
        <w:t xml:space="preserve">. Klienci chcą wiedzieć, że mają do czynienia z legalnym sklepem stosującym standardowe w branży środki bezpieczeństwa. Daje im to pewność, że informacje o ich </w:t>
      </w:r>
      <w:r w:rsidR="00D81747">
        <w:rPr>
          <w:rFonts w:asciiTheme="minorHAnsi" w:hAnsiTheme="minorHAnsi" w:cstheme="minorHAnsi"/>
          <w:color w:val="000000"/>
          <w:sz w:val="22"/>
          <w:szCs w:val="22"/>
        </w:rPr>
        <w:t xml:space="preserve">zakupach lub danych wrażliwych np. </w:t>
      </w:r>
      <w:r w:rsidRPr="00D32491">
        <w:rPr>
          <w:rFonts w:asciiTheme="minorHAnsi" w:hAnsiTheme="minorHAnsi" w:cstheme="minorHAnsi"/>
          <w:color w:val="000000"/>
          <w:sz w:val="22"/>
          <w:szCs w:val="22"/>
        </w:rPr>
        <w:t xml:space="preserve">kartach </w:t>
      </w:r>
      <w:r w:rsidR="00D81747">
        <w:rPr>
          <w:rFonts w:asciiTheme="minorHAnsi" w:hAnsiTheme="minorHAnsi" w:cstheme="minorHAnsi"/>
          <w:color w:val="000000"/>
          <w:sz w:val="22"/>
          <w:szCs w:val="22"/>
        </w:rPr>
        <w:t xml:space="preserve">płatniczych </w:t>
      </w:r>
      <w:r w:rsidRPr="00D32491">
        <w:rPr>
          <w:rFonts w:asciiTheme="minorHAnsi" w:hAnsiTheme="minorHAnsi" w:cstheme="minorHAnsi"/>
          <w:color w:val="000000"/>
          <w:sz w:val="22"/>
          <w:szCs w:val="22"/>
        </w:rPr>
        <w:t xml:space="preserve">będą chronione. Oto kilka pomocnych rozwiązań: zainstaluj SSL (gotowe rozwiązanie na większości platform e-commerce) i w całej witrynie, jeśli to możliwe, wyświetlaj małe obrazy kart kredytowych, </w:t>
      </w:r>
      <w:proofErr w:type="spellStart"/>
      <w:r w:rsidRPr="00D32491">
        <w:rPr>
          <w:rFonts w:asciiTheme="minorHAnsi" w:hAnsiTheme="minorHAnsi" w:cstheme="minorHAnsi"/>
          <w:color w:val="000000"/>
          <w:sz w:val="22"/>
          <w:szCs w:val="22"/>
        </w:rPr>
        <w:t>PayPal</w:t>
      </w:r>
      <w:proofErr w:type="spellEnd"/>
      <w:r w:rsidRPr="00D32491">
        <w:rPr>
          <w:rFonts w:asciiTheme="minorHAnsi" w:hAnsiTheme="minorHAnsi" w:cstheme="minorHAnsi"/>
          <w:color w:val="000000"/>
          <w:sz w:val="22"/>
          <w:szCs w:val="22"/>
        </w:rPr>
        <w:t xml:space="preserve"> i innych opcji płatności jako wizualny sygnał, że korzystasz z zaufanych opcji płatności, wyświetlaj </w:t>
      </w:r>
      <w:proofErr w:type="spellStart"/>
      <w:r w:rsidRPr="00D32491">
        <w:rPr>
          <w:rFonts w:asciiTheme="minorHAnsi" w:hAnsiTheme="minorHAnsi" w:cstheme="minorHAnsi"/>
          <w:color w:val="000000"/>
          <w:sz w:val="22"/>
          <w:szCs w:val="22"/>
        </w:rPr>
        <w:t>McAfee</w:t>
      </w:r>
      <w:proofErr w:type="spellEnd"/>
      <w:r w:rsidRPr="00D32491">
        <w:rPr>
          <w:rFonts w:asciiTheme="minorHAnsi" w:hAnsiTheme="minorHAnsi" w:cstheme="minorHAnsi"/>
          <w:color w:val="000000"/>
          <w:sz w:val="22"/>
          <w:szCs w:val="22"/>
        </w:rPr>
        <w:t xml:space="preserve">, </w:t>
      </w:r>
      <w:proofErr w:type="spellStart"/>
      <w:r w:rsidRPr="00D32491">
        <w:rPr>
          <w:rFonts w:asciiTheme="minorHAnsi" w:hAnsiTheme="minorHAnsi" w:cstheme="minorHAnsi"/>
          <w:color w:val="000000"/>
          <w:sz w:val="22"/>
          <w:szCs w:val="22"/>
        </w:rPr>
        <w:t>GeoTrust</w:t>
      </w:r>
      <w:proofErr w:type="spellEnd"/>
      <w:r w:rsidRPr="00D32491">
        <w:rPr>
          <w:rFonts w:asciiTheme="minorHAnsi" w:hAnsiTheme="minorHAnsi" w:cstheme="minorHAnsi"/>
          <w:color w:val="000000"/>
          <w:sz w:val="22"/>
          <w:szCs w:val="22"/>
        </w:rPr>
        <w:t xml:space="preserve"> lub inne plakietki bezpieczeństwa i upewnij się, że masz u nich aktywne konto. W 2022 r. firmy posiadające </w:t>
      </w:r>
      <w:r w:rsidR="00A87588">
        <w:rPr>
          <w:rFonts w:asciiTheme="minorHAnsi" w:hAnsiTheme="minorHAnsi" w:cstheme="minorHAnsi"/>
          <w:color w:val="000000"/>
          <w:sz w:val="22"/>
          <w:szCs w:val="22"/>
        </w:rPr>
        <w:t xml:space="preserve">skuteczną </w:t>
      </w:r>
      <w:r w:rsidRPr="00D32491">
        <w:rPr>
          <w:rFonts w:asciiTheme="minorHAnsi" w:hAnsiTheme="minorHAnsi" w:cstheme="minorHAnsi"/>
          <w:color w:val="000000"/>
          <w:sz w:val="22"/>
          <w:szCs w:val="22"/>
        </w:rPr>
        <w:t>polityk</w:t>
      </w:r>
      <w:r w:rsidR="00A87588">
        <w:rPr>
          <w:rFonts w:asciiTheme="minorHAnsi" w:hAnsiTheme="minorHAnsi" w:cstheme="minorHAnsi"/>
          <w:color w:val="000000"/>
          <w:sz w:val="22"/>
          <w:szCs w:val="22"/>
        </w:rPr>
        <w:t>ę</w:t>
      </w:r>
      <w:r w:rsidRPr="00D32491">
        <w:rPr>
          <w:rFonts w:asciiTheme="minorHAnsi" w:hAnsiTheme="minorHAnsi" w:cstheme="minorHAnsi"/>
          <w:color w:val="000000"/>
          <w:sz w:val="22"/>
          <w:szCs w:val="22"/>
        </w:rPr>
        <w:t xml:space="preserve"> zarządzania ryzykiem cybernetycznym zaoszczędziły średnio 3 mln USD i skróciły cykl życia naruszeń o 74 dni</w:t>
      </w:r>
      <w:r w:rsidR="00A87588">
        <w:rPr>
          <w:rFonts w:asciiTheme="minorHAnsi" w:hAnsiTheme="minorHAnsi" w:cstheme="minorHAnsi"/>
          <w:color w:val="000000"/>
          <w:sz w:val="22"/>
          <w:szCs w:val="22"/>
        </w:rPr>
        <w:t>,</w:t>
      </w:r>
      <w:r w:rsidRPr="00D32491">
        <w:rPr>
          <w:rFonts w:asciiTheme="minorHAnsi" w:hAnsiTheme="minorHAnsi" w:cstheme="minorHAnsi"/>
          <w:color w:val="000000"/>
          <w:sz w:val="22"/>
          <w:szCs w:val="22"/>
        </w:rPr>
        <w:t xml:space="preserve"> dzięki szybkiemu wykrywaniu i reagowaniu na problemy z bezpieczeństwem e-sklepów.</w:t>
      </w:r>
    </w:p>
    <w:p w14:paraId="518A073B" w14:textId="4039FDF3" w:rsidR="006C4DDA" w:rsidRPr="00D32491" w:rsidRDefault="006C4DDA" w:rsidP="00F70A3E">
      <w:pPr>
        <w:pStyle w:val="NormalnyWeb"/>
        <w:spacing w:before="240" w:beforeAutospacing="0" w:after="240" w:afterAutospacing="0"/>
        <w:ind w:hanging="360"/>
        <w:jc w:val="both"/>
        <w:rPr>
          <w:rFonts w:asciiTheme="minorHAnsi" w:hAnsiTheme="minorHAnsi" w:cstheme="minorHAnsi"/>
        </w:rPr>
      </w:pPr>
      <w:r w:rsidRPr="00D32491">
        <w:rPr>
          <w:rFonts w:asciiTheme="minorHAnsi" w:hAnsiTheme="minorHAnsi" w:cstheme="minorHAnsi"/>
          <w:color w:val="000000"/>
          <w:sz w:val="22"/>
          <w:szCs w:val="22"/>
        </w:rPr>
        <w:t>7.</w:t>
      </w:r>
      <w:r w:rsidRPr="00D32491">
        <w:rPr>
          <w:rFonts w:asciiTheme="minorHAnsi" w:hAnsiTheme="minorHAnsi" w:cstheme="minorHAnsi"/>
          <w:color w:val="000000"/>
          <w:sz w:val="14"/>
          <w:szCs w:val="14"/>
        </w:rPr>
        <w:t xml:space="preserve">   </w:t>
      </w:r>
      <w:r w:rsidRPr="00D32491">
        <w:rPr>
          <w:rStyle w:val="apple-tab-span"/>
          <w:rFonts w:asciiTheme="minorHAnsi" w:hAnsiTheme="minorHAnsi" w:cstheme="minorHAnsi"/>
          <w:color w:val="000000"/>
          <w:sz w:val="14"/>
          <w:szCs w:val="14"/>
        </w:rPr>
        <w:tab/>
      </w:r>
      <w:r w:rsidRPr="003C2448">
        <w:rPr>
          <w:rFonts w:asciiTheme="minorHAnsi" w:hAnsiTheme="minorHAnsi" w:cstheme="minorHAnsi"/>
          <w:b/>
          <w:bCs/>
          <w:color w:val="000000"/>
          <w:sz w:val="22"/>
          <w:szCs w:val="22"/>
        </w:rPr>
        <w:t>Korzystaj z konwersacyjnego AI</w:t>
      </w:r>
      <w:r w:rsidRPr="003C2448">
        <w:rPr>
          <w:rFonts w:asciiTheme="minorHAnsi" w:hAnsiTheme="minorHAnsi" w:cstheme="minorHAnsi"/>
          <w:color w:val="000000"/>
          <w:sz w:val="22"/>
          <w:szCs w:val="22"/>
        </w:rPr>
        <w:t xml:space="preserve">. W ostatnich kilku latach nastąpił znaczny postęp w obszarze handlu konwersacyjnego wspieranego przez sztuczną inteligencję (AI), uczenia maszynowego i stosowania algorytmów przetwarzania języka naturalnego. </w:t>
      </w:r>
      <w:r w:rsidR="00F31FE6" w:rsidRPr="003C2448">
        <w:rPr>
          <w:rFonts w:asciiTheme="minorHAnsi" w:hAnsiTheme="minorHAnsi" w:cstheme="minorHAnsi"/>
          <w:color w:val="000000"/>
          <w:sz w:val="22"/>
          <w:szCs w:val="22"/>
        </w:rPr>
        <w:t xml:space="preserve">- </w:t>
      </w:r>
      <w:r w:rsidR="00081FA9" w:rsidRPr="003C2448">
        <w:rPr>
          <w:rFonts w:asciiTheme="minorHAnsi" w:hAnsiTheme="minorHAnsi" w:cstheme="minorHAnsi"/>
          <w:i/>
          <w:iCs/>
          <w:color w:val="000000"/>
          <w:sz w:val="22"/>
          <w:szCs w:val="22"/>
        </w:rPr>
        <w:t>Zastosowanie AI-</w:t>
      </w:r>
      <w:proofErr w:type="spellStart"/>
      <w:r w:rsidR="00081FA9" w:rsidRPr="003C2448">
        <w:rPr>
          <w:rFonts w:asciiTheme="minorHAnsi" w:hAnsiTheme="minorHAnsi" w:cstheme="minorHAnsi"/>
          <w:i/>
          <w:iCs/>
          <w:color w:val="000000"/>
          <w:sz w:val="22"/>
          <w:szCs w:val="22"/>
        </w:rPr>
        <w:t>Voicebot</w:t>
      </w:r>
      <w:proofErr w:type="spellEnd"/>
      <w:r w:rsidR="00081FA9" w:rsidRPr="003C2448">
        <w:rPr>
          <w:rFonts w:asciiTheme="minorHAnsi" w:hAnsiTheme="minorHAnsi" w:cstheme="minorHAnsi"/>
          <w:i/>
          <w:iCs/>
          <w:color w:val="000000"/>
          <w:sz w:val="22"/>
          <w:szCs w:val="22"/>
        </w:rPr>
        <w:t xml:space="preserve"> w e-commerce pomaga zwiększyć sprzedaż, poprawić </w:t>
      </w:r>
      <w:r w:rsidR="004450A6" w:rsidRPr="003C2448">
        <w:rPr>
          <w:rFonts w:asciiTheme="minorHAnsi" w:hAnsiTheme="minorHAnsi" w:cstheme="minorHAnsi"/>
          <w:i/>
          <w:iCs/>
          <w:color w:val="000000"/>
          <w:sz w:val="22"/>
          <w:szCs w:val="22"/>
        </w:rPr>
        <w:t xml:space="preserve">doświadczenia </w:t>
      </w:r>
      <w:r w:rsidR="00081FA9" w:rsidRPr="003C2448">
        <w:rPr>
          <w:rFonts w:asciiTheme="minorHAnsi" w:hAnsiTheme="minorHAnsi" w:cstheme="minorHAnsi"/>
          <w:i/>
          <w:iCs/>
          <w:color w:val="000000"/>
          <w:sz w:val="22"/>
          <w:szCs w:val="22"/>
        </w:rPr>
        <w:t xml:space="preserve">i retencję </w:t>
      </w:r>
      <w:r w:rsidR="004450A6" w:rsidRPr="003C2448">
        <w:rPr>
          <w:rFonts w:asciiTheme="minorHAnsi" w:hAnsiTheme="minorHAnsi" w:cstheme="minorHAnsi"/>
          <w:i/>
          <w:iCs/>
          <w:color w:val="000000"/>
          <w:sz w:val="22"/>
          <w:szCs w:val="22"/>
        </w:rPr>
        <w:t>klientów</w:t>
      </w:r>
      <w:r w:rsidR="00547775" w:rsidRPr="003C2448">
        <w:rPr>
          <w:rFonts w:asciiTheme="minorHAnsi" w:hAnsiTheme="minorHAnsi" w:cstheme="minorHAnsi"/>
          <w:i/>
          <w:iCs/>
          <w:color w:val="000000"/>
          <w:sz w:val="22"/>
          <w:szCs w:val="22"/>
        </w:rPr>
        <w:t>,</w:t>
      </w:r>
      <w:r w:rsidR="009D1C79">
        <w:rPr>
          <w:rFonts w:asciiTheme="minorHAnsi" w:hAnsiTheme="minorHAnsi" w:cstheme="minorHAnsi"/>
          <w:i/>
          <w:iCs/>
          <w:color w:val="000000"/>
          <w:sz w:val="22"/>
          <w:szCs w:val="22"/>
        </w:rPr>
        <w:t xml:space="preserve"> m.in. </w:t>
      </w:r>
      <w:r w:rsidR="00081FA9" w:rsidRPr="003C2448">
        <w:rPr>
          <w:rFonts w:asciiTheme="minorHAnsi" w:hAnsiTheme="minorHAnsi" w:cstheme="minorHAnsi"/>
          <w:i/>
          <w:iCs/>
          <w:color w:val="000000"/>
          <w:sz w:val="22"/>
          <w:szCs w:val="22"/>
        </w:rPr>
        <w:t xml:space="preserve">poprzez personalizację i optymalizację zasobów. Inteligentna automatyzacja pomaga </w:t>
      </w:r>
      <w:r w:rsidR="00B75FDE" w:rsidRPr="003C2448">
        <w:rPr>
          <w:rFonts w:asciiTheme="minorHAnsi" w:hAnsiTheme="minorHAnsi" w:cstheme="minorHAnsi"/>
          <w:i/>
          <w:iCs/>
          <w:color w:val="000000"/>
          <w:sz w:val="22"/>
          <w:szCs w:val="22"/>
        </w:rPr>
        <w:t>także</w:t>
      </w:r>
      <w:r w:rsidR="00081FA9" w:rsidRPr="003C2448">
        <w:rPr>
          <w:rFonts w:asciiTheme="minorHAnsi" w:hAnsiTheme="minorHAnsi" w:cstheme="minorHAnsi"/>
          <w:i/>
          <w:iCs/>
          <w:color w:val="000000"/>
          <w:sz w:val="22"/>
          <w:szCs w:val="22"/>
        </w:rPr>
        <w:t xml:space="preserve"> zapewnić</w:t>
      </w:r>
      <w:r w:rsidR="00425974" w:rsidRPr="003C2448">
        <w:rPr>
          <w:rFonts w:asciiTheme="minorHAnsi" w:hAnsiTheme="minorHAnsi" w:cstheme="minorHAnsi"/>
          <w:i/>
          <w:iCs/>
          <w:color w:val="000000"/>
          <w:sz w:val="22"/>
          <w:szCs w:val="22"/>
        </w:rPr>
        <w:t xml:space="preserve">, </w:t>
      </w:r>
      <w:r w:rsidR="00425974" w:rsidRPr="003C2448">
        <w:rPr>
          <w:rFonts w:asciiTheme="minorHAnsi" w:hAnsiTheme="minorHAnsi" w:cstheme="minorHAnsi"/>
          <w:i/>
          <w:iCs/>
          <w:color w:val="000000"/>
          <w:sz w:val="22"/>
          <w:szCs w:val="22"/>
        </w:rPr>
        <w:t>we właściwym czasi</w:t>
      </w:r>
      <w:r w:rsidR="00425974" w:rsidRPr="003C2448">
        <w:rPr>
          <w:rFonts w:asciiTheme="minorHAnsi" w:hAnsiTheme="minorHAnsi" w:cstheme="minorHAnsi"/>
          <w:i/>
          <w:iCs/>
          <w:color w:val="000000"/>
          <w:sz w:val="22"/>
          <w:szCs w:val="22"/>
        </w:rPr>
        <w:t xml:space="preserve">e, </w:t>
      </w:r>
      <w:r w:rsidR="00081FA9" w:rsidRPr="003C2448">
        <w:rPr>
          <w:rFonts w:asciiTheme="minorHAnsi" w:hAnsiTheme="minorHAnsi" w:cstheme="minorHAnsi"/>
          <w:i/>
          <w:iCs/>
          <w:color w:val="000000"/>
          <w:sz w:val="22"/>
          <w:szCs w:val="22"/>
        </w:rPr>
        <w:t xml:space="preserve"> spersonalizowane doświadczenie dla szerszego grona odbiorców.</w:t>
      </w:r>
      <w:r w:rsidR="00DD0B3E">
        <w:rPr>
          <w:rFonts w:asciiTheme="minorHAnsi" w:hAnsiTheme="minorHAnsi" w:cstheme="minorHAnsi"/>
          <w:i/>
          <w:iCs/>
          <w:color w:val="000000"/>
          <w:sz w:val="22"/>
          <w:szCs w:val="22"/>
        </w:rPr>
        <w:t xml:space="preserve"> </w:t>
      </w:r>
      <w:r w:rsidR="0056447A" w:rsidRPr="003C2448">
        <w:rPr>
          <w:rFonts w:asciiTheme="minorHAnsi" w:hAnsiTheme="minorHAnsi" w:cstheme="minorHAnsi"/>
          <w:i/>
          <w:iCs/>
          <w:color w:val="000000"/>
          <w:sz w:val="22"/>
          <w:szCs w:val="22"/>
        </w:rPr>
        <w:t>Konwersacyjne AI</w:t>
      </w:r>
      <w:r w:rsidR="00081FA9" w:rsidRPr="003C2448">
        <w:rPr>
          <w:rFonts w:asciiTheme="minorHAnsi" w:hAnsiTheme="minorHAnsi" w:cstheme="minorHAnsi"/>
          <w:i/>
          <w:iCs/>
          <w:color w:val="000000"/>
          <w:sz w:val="22"/>
          <w:szCs w:val="22"/>
        </w:rPr>
        <w:t xml:space="preserve"> może przeprowadzić </w:t>
      </w:r>
      <w:proofErr w:type="spellStart"/>
      <w:r w:rsidR="003C22F5" w:rsidRPr="003C2448">
        <w:rPr>
          <w:rFonts w:asciiTheme="minorHAnsi" w:hAnsiTheme="minorHAnsi" w:cstheme="minorHAnsi"/>
          <w:i/>
          <w:iCs/>
          <w:color w:val="000000"/>
          <w:sz w:val="22"/>
          <w:szCs w:val="22"/>
        </w:rPr>
        <w:t>remarketingow</w:t>
      </w:r>
      <w:r w:rsidR="00DD0B3E">
        <w:rPr>
          <w:rFonts w:asciiTheme="minorHAnsi" w:hAnsiTheme="minorHAnsi" w:cstheme="minorHAnsi"/>
          <w:i/>
          <w:iCs/>
          <w:color w:val="000000"/>
          <w:sz w:val="22"/>
          <w:szCs w:val="22"/>
        </w:rPr>
        <w:t>e</w:t>
      </w:r>
      <w:proofErr w:type="spellEnd"/>
      <w:r w:rsidR="003C22F5" w:rsidRPr="003C2448">
        <w:rPr>
          <w:rFonts w:asciiTheme="minorHAnsi" w:hAnsiTheme="minorHAnsi" w:cstheme="minorHAnsi"/>
          <w:i/>
          <w:iCs/>
          <w:color w:val="000000"/>
          <w:sz w:val="22"/>
          <w:szCs w:val="22"/>
        </w:rPr>
        <w:t xml:space="preserve">, </w:t>
      </w:r>
      <w:r w:rsidR="00431B32" w:rsidRPr="003C2448">
        <w:rPr>
          <w:rFonts w:asciiTheme="minorHAnsi" w:hAnsiTheme="minorHAnsi" w:cstheme="minorHAnsi"/>
          <w:i/>
          <w:iCs/>
          <w:color w:val="000000"/>
          <w:sz w:val="22"/>
          <w:szCs w:val="22"/>
        </w:rPr>
        <w:t>indywidualn</w:t>
      </w:r>
      <w:r w:rsidR="003C2448" w:rsidRPr="003C2448">
        <w:rPr>
          <w:rFonts w:asciiTheme="minorHAnsi" w:hAnsiTheme="minorHAnsi" w:cstheme="minorHAnsi"/>
          <w:i/>
          <w:iCs/>
          <w:color w:val="000000"/>
          <w:sz w:val="22"/>
          <w:szCs w:val="22"/>
        </w:rPr>
        <w:t xml:space="preserve">e </w:t>
      </w:r>
      <w:r w:rsidR="00081FA9" w:rsidRPr="003C2448">
        <w:rPr>
          <w:rFonts w:asciiTheme="minorHAnsi" w:hAnsiTheme="minorHAnsi" w:cstheme="minorHAnsi"/>
          <w:i/>
          <w:iCs/>
          <w:color w:val="000000"/>
          <w:sz w:val="22"/>
          <w:szCs w:val="22"/>
        </w:rPr>
        <w:t>kampani</w:t>
      </w:r>
      <w:r w:rsidR="003C2448" w:rsidRPr="003C2448">
        <w:rPr>
          <w:rFonts w:asciiTheme="minorHAnsi" w:hAnsiTheme="minorHAnsi" w:cstheme="minorHAnsi"/>
          <w:i/>
          <w:iCs/>
          <w:color w:val="000000"/>
          <w:sz w:val="22"/>
          <w:szCs w:val="22"/>
        </w:rPr>
        <w:t xml:space="preserve">e </w:t>
      </w:r>
      <w:r w:rsidR="00081FA9" w:rsidRPr="003C2448">
        <w:rPr>
          <w:rFonts w:asciiTheme="minorHAnsi" w:hAnsiTheme="minorHAnsi" w:cstheme="minorHAnsi"/>
          <w:i/>
          <w:iCs/>
          <w:color w:val="000000"/>
          <w:sz w:val="22"/>
          <w:szCs w:val="22"/>
        </w:rPr>
        <w:t>promocyjn</w:t>
      </w:r>
      <w:r w:rsidR="003C2448" w:rsidRPr="003C2448">
        <w:rPr>
          <w:rFonts w:asciiTheme="minorHAnsi" w:hAnsiTheme="minorHAnsi" w:cstheme="minorHAnsi"/>
          <w:i/>
          <w:iCs/>
          <w:color w:val="000000"/>
          <w:sz w:val="22"/>
          <w:szCs w:val="22"/>
        </w:rPr>
        <w:t xml:space="preserve">e </w:t>
      </w:r>
      <w:r w:rsidR="00081FA9" w:rsidRPr="003C2448">
        <w:rPr>
          <w:rFonts w:asciiTheme="minorHAnsi" w:hAnsiTheme="minorHAnsi" w:cstheme="minorHAnsi"/>
          <w:i/>
          <w:iCs/>
          <w:color w:val="000000"/>
          <w:sz w:val="22"/>
          <w:szCs w:val="22"/>
        </w:rPr>
        <w:t>dla obecnych klientów</w:t>
      </w:r>
      <w:r w:rsidR="003C2448" w:rsidRPr="003C2448">
        <w:rPr>
          <w:rFonts w:asciiTheme="minorHAnsi" w:hAnsiTheme="minorHAnsi" w:cstheme="minorHAnsi"/>
          <w:i/>
          <w:iCs/>
          <w:color w:val="000000"/>
          <w:sz w:val="22"/>
          <w:szCs w:val="22"/>
        </w:rPr>
        <w:t xml:space="preserve"> i </w:t>
      </w:r>
      <w:r w:rsidR="003C2448" w:rsidRPr="003C2448">
        <w:rPr>
          <w:rFonts w:asciiTheme="minorHAnsi" w:hAnsiTheme="minorHAnsi" w:cstheme="minorHAnsi"/>
          <w:i/>
          <w:iCs/>
          <w:color w:val="000000"/>
          <w:sz w:val="22"/>
          <w:szCs w:val="22"/>
        </w:rPr>
        <w:t xml:space="preserve">zaoferować </w:t>
      </w:r>
      <w:r w:rsidR="003C2448" w:rsidRPr="003C2448">
        <w:rPr>
          <w:rFonts w:asciiTheme="minorHAnsi" w:hAnsiTheme="minorHAnsi" w:cstheme="minorHAnsi"/>
          <w:i/>
          <w:iCs/>
          <w:color w:val="000000"/>
          <w:sz w:val="22"/>
          <w:szCs w:val="22"/>
        </w:rPr>
        <w:t xml:space="preserve">im </w:t>
      </w:r>
      <w:r w:rsidR="00A8538D" w:rsidRPr="003C2448">
        <w:rPr>
          <w:rFonts w:asciiTheme="minorHAnsi" w:hAnsiTheme="minorHAnsi" w:cstheme="minorHAnsi"/>
          <w:i/>
          <w:iCs/>
          <w:color w:val="000000"/>
          <w:sz w:val="22"/>
          <w:szCs w:val="22"/>
        </w:rPr>
        <w:t>promocje i rabaty</w:t>
      </w:r>
      <w:r w:rsidR="00A8538D">
        <w:rPr>
          <w:rFonts w:asciiTheme="minorHAnsi" w:hAnsiTheme="minorHAnsi" w:cstheme="minorHAnsi"/>
          <w:i/>
          <w:iCs/>
          <w:color w:val="000000"/>
          <w:sz w:val="22"/>
          <w:szCs w:val="22"/>
        </w:rPr>
        <w:t xml:space="preserve"> przygotowane specjalnie dla nich</w:t>
      </w:r>
      <w:r w:rsidR="00081FA9" w:rsidRPr="003C2448">
        <w:rPr>
          <w:rFonts w:asciiTheme="minorHAnsi" w:hAnsiTheme="minorHAnsi" w:cstheme="minorHAnsi"/>
          <w:i/>
          <w:iCs/>
          <w:color w:val="000000"/>
          <w:sz w:val="22"/>
          <w:szCs w:val="22"/>
        </w:rPr>
        <w:t xml:space="preserve">, może </w:t>
      </w:r>
      <w:r w:rsidR="00A8538D">
        <w:rPr>
          <w:rFonts w:asciiTheme="minorHAnsi" w:hAnsiTheme="minorHAnsi" w:cstheme="minorHAnsi"/>
          <w:i/>
          <w:iCs/>
          <w:color w:val="000000"/>
          <w:sz w:val="22"/>
          <w:szCs w:val="22"/>
        </w:rPr>
        <w:t xml:space="preserve">także </w:t>
      </w:r>
      <w:r w:rsidR="00081FA9" w:rsidRPr="003C2448">
        <w:rPr>
          <w:rFonts w:asciiTheme="minorHAnsi" w:hAnsiTheme="minorHAnsi" w:cstheme="minorHAnsi"/>
          <w:i/>
          <w:iCs/>
          <w:color w:val="000000"/>
          <w:sz w:val="22"/>
          <w:szCs w:val="22"/>
        </w:rPr>
        <w:t>dotrzeć do tych, którzy porzucili koszyki</w:t>
      </w:r>
      <w:r w:rsidR="00D04599">
        <w:rPr>
          <w:rFonts w:asciiTheme="minorHAnsi" w:hAnsiTheme="minorHAnsi" w:cstheme="minorHAnsi"/>
          <w:i/>
          <w:iCs/>
          <w:color w:val="000000"/>
          <w:sz w:val="22"/>
          <w:szCs w:val="22"/>
        </w:rPr>
        <w:t xml:space="preserve"> oraz</w:t>
      </w:r>
      <w:r w:rsidR="007471E0" w:rsidRPr="003C2448">
        <w:rPr>
          <w:rFonts w:asciiTheme="minorHAnsi" w:hAnsiTheme="minorHAnsi" w:cstheme="minorHAnsi"/>
          <w:i/>
          <w:iCs/>
          <w:color w:val="000000"/>
          <w:sz w:val="22"/>
          <w:szCs w:val="22"/>
        </w:rPr>
        <w:t xml:space="preserve"> </w:t>
      </w:r>
      <w:r w:rsidR="00081FA9" w:rsidRPr="003C2448">
        <w:rPr>
          <w:rFonts w:asciiTheme="minorHAnsi" w:hAnsiTheme="minorHAnsi" w:cstheme="minorHAnsi"/>
          <w:i/>
          <w:iCs/>
          <w:color w:val="000000"/>
          <w:sz w:val="22"/>
          <w:szCs w:val="22"/>
        </w:rPr>
        <w:t>zostać dodany jako osobisty wirtualny asystent zakupów do</w:t>
      </w:r>
      <w:r w:rsidR="00691894" w:rsidRPr="003C2448">
        <w:rPr>
          <w:rFonts w:asciiTheme="minorHAnsi" w:hAnsiTheme="minorHAnsi" w:cstheme="minorHAnsi"/>
          <w:i/>
          <w:iCs/>
          <w:color w:val="000000"/>
          <w:sz w:val="22"/>
          <w:szCs w:val="22"/>
        </w:rPr>
        <w:t xml:space="preserve"> e-sklepu</w:t>
      </w:r>
      <w:r w:rsidR="00081FA9" w:rsidRPr="003C2448">
        <w:rPr>
          <w:rFonts w:asciiTheme="minorHAnsi" w:hAnsiTheme="minorHAnsi" w:cstheme="minorHAnsi"/>
          <w:i/>
          <w:iCs/>
          <w:color w:val="000000"/>
          <w:sz w:val="22"/>
          <w:szCs w:val="22"/>
        </w:rPr>
        <w:t xml:space="preserve">. </w:t>
      </w:r>
      <w:r w:rsidR="00BA4922" w:rsidRPr="003C2448">
        <w:rPr>
          <w:rFonts w:asciiTheme="minorHAnsi" w:hAnsiTheme="minorHAnsi" w:cstheme="minorHAnsi"/>
          <w:i/>
          <w:iCs/>
          <w:color w:val="000000"/>
          <w:sz w:val="22"/>
          <w:szCs w:val="22"/>
        </w:rPr>
        <w:t>Co ważne, w</w:t>
      </w:r>
      <w:r w:rsidR="00081FA9" w:rsidRPr="003C2448">
        <w:rPr>
          <w:rFonts w:asciiTheme="minorHAnsi" w:hAnsiTheme="minorHAnsi" w:cstheme="minorHAnsi"/>
          <w:i/>
          <w:iCs/>
          <w:color w:val="000000"/>
          <w:sz w:val="22"/>
          <w:szCs w:val="22"/>
        </w:rPr>
        <w:t xml:space="preserve">edług </w:t>
      </w:r>
      <w:r w:rsidR="00E65BD1" w:rsidRPr="003C2448">
        <w:rPr>
          <w:rFonts w:asciiTheme="minorHAnsi" w:hAnsiTheme="minorHAnsi" w:cstheme="minorHAnsi"/>
          <w:i/>
          <w:iCs/>
          <w:color w:val="000000"/>
          <w:sz w:val="22"/>
          <w:szCs w:val="22"/>
        </w:rPr>
        <w:t>badań</w:t>
      </w:r>
      <w:r w:rsidR="00081FA9" w:rsidRPr="003C2448">
        <w:rPr>
          <w:rFonts w:asciiTheme="minorHAnsi" w:hAnsiTheme="minorHAnsi" w:cstheme="minorHAnsi"/>
          <w:i/>
          <w:iCs/>
          <w:color w:val="000000"/>
          <w:sz w:val="22"/>
          <w:szCs w:val="22"/>
        </w:rPr>
        <w:t xml:space="preserve"> prawie 80% konsumentów nadal uważa interakcje telefoniczne za preferowany kanał obsługi klienta.</w:t>
      </w:r>
      <w:r w:rsidR="00081FA9" w:rsidRPr="003C2448">
        <w:rPr>
          <w:rFonts w:asciiTheme="minorHAnsi" w:hAnsiTheme="minorHAnsi" w:cstheme="minorHAnsi"/>
          <w:i/>
          <w:iCs/>
          <w:color w:val="000000"/>
          <w:sz w:val="22"/>
          <w:szCs w:val="22"/>
        </w:rPr>
        <w:t xml:space="preserve"> </w:t>
      </w:r>
      <w:r w:rsidRPr="003C2448">
        <w:rPr>
          <w:rFonts w:asciiTheme="minorHAnsi" w:hAnsiTheme="minorHAnsi" w:cstheme="minorHAnsi"/>
          <w:color w:val="000000"/>
          <w:sz w:val="22"/>
          <w:szCs w:val="22"/>
        </w:rPr>
        <w:t>– mówi Bartosz Malinowski z APIFONICA.com.</w:t>
      </w:r>
      <w:r w:rsidRPr="003C2448">
        <w:rPr>
          <w:rFonts w:asciiTheme="minorHAnsi" w:hAnsiTheme="minorHAnsi" w:cstheme="minorHAnsi"/>
          <w:color w:val="000000"/>
          <w:sz w:val="20"/>
          <w:szCs w:val="20"/>
        </w:rPr>
        <w:t xml:space="preserve"> </w:t>
      </w:r>
    </w:p>
    <w:p w14:paraId="7802AC3F" w14:textId="1D75EA87" w:rsidR="001431AD" w:rsidRDefault="006C4DDA" w:rsidP="001431AD">
      <w:pPr>
        <w:pStyle w:val="NormalnyWeb"/>
        <w:spacing w:before="240" w:beforeAutospacing="0" w:after="240" w:afterAutospacing="0"/>
        <w:ind w:hanging="360"/>
        <w:jc w:val="both"/>
        <w:rPr>
          <w:rFonts w:asciiTheme="minorHAnsi" w:hAnsiTheme="minorHAnsi" w:cstheme="minorHAnsi"/>
        </w:rPr>
      </w:pPr>
      <w:r w:rsidRPr="00D32491">
        <w:rPr>
          <w:rFonts w:asciiTheme="minorHAnsi" w:hAnsiTheme="minorHAnsi" w:cstheme="minorHAnsi"/>
          <w:color w:val="000000"/>
          <w:sz w:val="22"/>
          <w:szCs w:val="22"/>
        </w:rPr>
        <w:t>8.</w:t>
      </w:r>
      <w:r w:rsidRPr="00D32491">
        <w:rPr>
          <w:rFonts w:asciiTheme="minorHAnsi" w:hAnsiTheme="minorHAnsi" w:cstheme="minorHAnsi"/>
          <w:color w:val="000000"/>
          <w:sz w:val="14"/>
          <w:szCs w:val="14"/>
        </w:rPr>
        <w:t xml:space="preserve">   </w:t>
      </w:r>
      <w:r w:rsidRPr="00D32491">
        <w:rPr>
          <w:rStyle w:val="apple-tab-span"/>
          <w:rFonts w:asciiTheme="minorHAnsi" w:hAnsiTheme="minorHAnsi" w:cstheme="minorHAnsi"/>
          <w:color w:val="000000"/>
          <w:sz w:val="14"/>
          <w:szCs w:val="14"/>
        </w:rPr>
        <w:tab/>
      </w:r>
      <w:r w:rsidR="00737592">
        <w:rPr>
          <w:rFonts w:asciiTheme="minorHAnsi" w:hAnsiTheme="minorHAnsi" w:cstheme="minorHAnsi"/>
          <w:b/>
          <w:bCs/>
          <w:color w:val="000000"/>
          <w:sz w:val="22"/>
          <w:szCs w:val="22"/>
        </w:rPr>
        <w:t>Stosuj d</w:t>
      </w:r>
      <w:r w:rsidRPr="00D32491">
        <w:rPr>
          <w:rFonts w:asciiTheme="minorHAnsi" w:hAnsiTheme="minorHAnsi" w:cstheme="minorHAnsi"/>
          <w:b/>
          <w:bCs/>
          <w:color w:val="000000"/>
          <w:sz w:val="22"/>
          <w:szCs w:val="22"/>
        </w:rPr>
        <w:t>obr</w:t>
      </w:r>
      <w:r w:rsidR="00737592">
        <w:rPr>
          <w:rFonts w:asciiTheme="minorHAnsi" w:hAnsiTheme="minorHAnsi" w:cstheme="minorHAnsi"/>
          <w:b/>
          <w:bCs/>
          <w:color w:val="000000"/>
          <w:sz w:val="22"/>
          <w:szCs w:val="22"/>
        </w:rPr>
        <w:t xml:space="preserve">ą </w:t>
      </w:r>
      <w:r w:rsidRPr="00D32491">
        <w:rPr>
          <w:rFonts w:asciiTheme="minorHAnsi" w:hAnsiTheme="minorHAnsi" w:cstheme="minorHAnsi"/>
          <w:b/>
          <w:bCs/>
          <w:color w:val="000000"/>
          <w:sz w:val="22"/>
          <w:szCs w:val="22"/>
        </w:rPr>
        <w:t>polityk</w:t>
      </w:r>
      <w:r w:rsidR="00737592">
        <w:rPr>
          <w:rFonts w:asciiTheme="minorHAnsi" w:hAnsiTheme="minorHAnsi" w:cstheme="minorHAnsi"/>
          <w:b/>
          <w:bCs/>
          <w:color w:val="000000"/>
          <w:sz w:val="22"/>
          <w:szCs w:val="22"/>
        </w:rPr>
        <w:t xml:space="preserve">ę </w:t>
      </w:r>
      <w:r w:rsidRPr="00D32491">
        <w:rPr>
          <w:rFonts w:asciiTheme="minorHAnsi" w:hAnsiTheme="minorHAnsi" w:cstheme="minorHAnsi"/>
          <w:b/>
          <w:bCs/>
          <w:color w:val="000000"/>
          <w:sz w:val="22"/>
          <w:szCs w:val="22"/>
        </w:rPr>
        <w:t>zwrotów produktów</w:t>
      </w:r>
      <w:r w:rsidRPr="00D32491">
        <w:rPr>
          <w:rFonts w:asciiTheme="minorHAnsi" w:hAnsiTheme="minorHAnsi" w:cstheme="minorHAnsi"/>
          <w:color w:val="000000"/>
          <w:sz w:val="22"/>
          <w:szCs w:val="22"/>
        </w:rPr>
        <w:t xml:space="preserve">. Około dwóch na trzech klientów czyta politykę zwrotów przed zakupem. </w:t>
      </w:r>
      <w:r w:rsidR="001431AD">
        <w:rPr>
          <w:rFonts w:asciiTheme="minorHAnsi" w:hAnsiTheme="minorHAnsi" w:cstheme="minorHAnsi"/>
          <w:color w:val="000000"/>
          <w:sz w:val="22"/>
          <w:szCs w:val="22"/>
        </w:rPr>
        <w:t>S</w:t>
      </w:r>
      <w:r w:rsidRPr="00D32491">
        <w:rPr>
          <w:rFonts w:asciiTheme="minorHAnsi" w:hAnsiTheme="minorHAnsi" w:cstheme="minorHAnsi"/>
          <w:color w:val="000000"/>
          <w:sz w:val="22"/>
          <w:szCs w:val="22"/>
        </w:rPr>
        <w:t>praw, by zwrot produktów był jak najmniej bolesny i jak najłatwiejszy dla klientów. Może to nie brzmieć jak optymalizacja konwersji, ale jest to kolejny przykład podstawowych praktyk biznesowych działających jako CRO. Zdobywając zaufanie klientów dzięki łatwej w użyciu polityce zwrotów, możesz zwiększyć sprzedaż i podnieść wskaźniki konwersji.</w:t>
      </w:r>
    </w:p>
    <w:p w14:paraId="3E93C646" w14:textId="2FDE2372" w:rsidR="006C4DDA" w:rsidRPr="00D32491" w:rsidRDefault="001431AD" w:rsidP="001431AD">
      <w:pPr>
        <w:pStyle w:val="NormalnyWeb"/>
        <w:spacing w:before="240" w:beforeAutospacing="0" w:after="240" w:afterAutospacing="0"/>
        <w:ind w:hanging="360"/>
        <w:jc w:val="both"/>
        <w:rPr>
          <w:rFonts w:asciiTheme="minorHAnsi" w:hAnsiTheme="minorHAnsi" w:cstheme="minorHAnsi"/>
        </w:rPr>
      </w:pPr>
      <w:r>
        <w:rPr>
          <w:rFonts w:asciiTheme="minorHAnsi" w:hAnsiTheme="minorHAnsi" w:cstheme="minorHAnsi"/>
        </w:rPr>
        <w:t>9.</w:t>
      </w:r>
      <w:r>
        <w:rPr>
          <w:rFonts w:asciiTheme="minorHAnsi" w:hAnsiTheme="minorHAnsi" w:cstheme="minorHAnsi"/>
        </w:rPr>
        <w:tab/>
      </w:r>
      <w:r w:rsidR="006C4DDA" w:rsidRPr="00D32491">
        <w:rPr>
          <w:rFonts w:asciiTheme="minorHAnsi" w:hAnsiTheme="minorHAnsi" w:cstheme="minorHAnsi"/>
          <w:b/>
          <w:bCs/>
          <w:color w:val="000000"/>
          <w:sz w:val="22"/>
          <w:szCs w:val="22"/>
        </w:rPr>
        <w:t xml:space="preserve">Porzuć rotujące </w:t>
      </w:r>
      <w:proofErr w:type="spellStart"/>
      <w:r w:rsidR="006C4DDA" w:rsidRPr="00D32491">
        <w:rPr>
          <w:rFonts w:asciiTheme="minorHAnsi" w:hAnsiTheme="minorHAnsi" w:cstheme="minorHAnsi"/>
          <w:b/>
          <w:bCs/>
          <w:color w:val="000000"/>
          <w:sz w:val="22"/>
          <w:szCs w:val="22"/>
        </w:rPr>
        <w:t>slajdery</w:t>
      </w:r>
      <w:proofErr w:type="spellEnd"/>
      <w:r w:rsidR="006C4DDA" w:rsidRPr="00D32491">
        <w:rPr>
          <w:rFonts w:asciiTheme="minorHAnsi" w:hAnsiTheme="minorHAnsi" w:cstheme="minorHAnsi"/>
          <w:b/>
          <w:bCs/>
          <w:color w:val="000000"/>
          <w:sz w:val="22"/>
          <w:szCs w:val="22"/>
        </w:rPr>
        <w:t xml:space="preserve"> - karuzele obrotowe ze zdjęciami</w:t>
      </w:r>
      <w:r w:rsidR="006C4DDA" w:rsidRPr="00D32491">
        <w:rPr>
          <w:rFonts w:asciiTheme="minorHAnsi" w:hAnsiTheme="minorHAnsi" w:cstheme="minorHAnsi"/>
          <w:color w:val="000000"/>
          <w:sz w:val="22"/>
          <w:szCs w:val="22"/>
        </w:rPr>
        <w:t>. To prawda, że pomagają one zaprezentować więcej produktów, ofert i promocji. Jednak mają one również tendencję do irytowania odwiedzających i spowalniania witryny, ponieważ nie są przyjazne dla SEO. Zamiast tego trzymaj się starych, dobrych, atrakcyjnych statycznych obrazów lub korzystaj z karuzeli, które umożliwiają automatyczne obracanie w celu zatrzymania po najechaniu kursorem. Wyniki badań pokazały, że podczas gdy wersja z karuzelą uzyskała tylko 2,06% kliknięć, zoptymalizowana wersja (statyczny obraz) uzyskała 40,53% kliknięć.</w:t>
      </w:r>
    </w:p>
    <w:p w14:paraId="462A4CB0" w14:textId="0B1C93CD" w:rsidR="006C4DDA" w:rsidRPr="00406F0E" w:rsidRDefault="001D22F1" w:rsidP="006C4DDA">
      <w:pPr>
        <w:pStyle w:val="NormalnyWeb"/>
        <w:spacing w:before="240" w:beforeAutospacing="0" w:after="240" w:afterAutospacing="0"/>
        <w:ind w:hanging="360"/>
        <w:jc w:val="both"/>
        <w:rPr>
          <w:rFonts w:asciiTheme="minorHAnsi" w:hAnsiTheme="minorHAnsi" w:cstheme="minorHAnsi"/>
        </w:rPr>
      </w:pPr>
      <w:r w:rsidRPr="00406F0E">
        <w:rPr>
          <w:rFonts w:asciiTheme="minorHAnsi" w:hAnsiTheme="minorHAnsi" w:cstheme="minorHAnsi"/>
          <w:sz w:val="22"/>
          <w:szCs w:val="22"/>
        </w:rPr>
        <w:lastRenderedPageBreak/>
        <w:t>10</w:t>
      </w:r>
      <w:r w:rsidR="006C4DDA" w:rsidRPr="00406F0E">
        <w:rPr>
          <w:rFonts w:asciiTheme="minorHAnsi" w:hAnsiTheme="minorHAnsi" w:cstheme="minorHAnsi"/>
          <w:sz w:val="22"/>
          <w:szCs w:val="22"/>
        </w:rPr>
        <w:t>.</w:t>
      </w:r>
      <w:r w:rsidR="006C4DDA" w:rsidRPr="00406F0E">
        <w:rPr>
          <w:rFonts w:asciiTheme="minorHAnsi" w:hAnsiTheme="minorHAnsi" w:cstheme="minorHAnsi"/>
          <w:sz w:val="14"/>
          <w:szCs w:val="14"/>
        </w:rPr>
        <w:t xml:space="preserve">   </w:t>
      </w:r>
      <w:r w:rsidR="006C4DDA" w:rsidRPr="00406F0E">
        <w:rPr>
          <w:rFonts w:asciiTheme="minorHAnsi" w:hAnsiTheme="minorHAnsi" w:cstheme="minorHAnsi"/>
          <w:b/>
          <w:bCs/>
          <w:sz w:val="22"/>
          <w:szCs w:val="22"/>
        </w:rPr>
        <w:t>Dodaj wezwanie do działania na stronie 404</w:t>
      </w:r>
      <w:r w:rsidR="006C4DDA" w:rsidRPr="00406F0E">
        <w:rPr>
          <w:rFonts w:asciiTheme="minorHAnsi" w:hAnsiTheme="minorHAnsi" w:cstheme="minorHAnsi"/>
          <w:sz w:val="22"/>
          <w:szCs w:val="22"/>
        </w:rPr>
        <w:t xml:space="preserve">. Jeśli klienci klikną uszkodzony link lub przypadkowo wprowadzą nieprawidłowy adres URL, trafią właśnie </w:t>
      </w:r>
      <w:r w:rsidR="00FD5B8B">
        <w:rPr>
          <w:rFonts w:asciiTheme="minorHAnsi" w:hAnsiTheme="minorHAnsi" w:cstheme="minorHAnsi"/>
          <w:sz w:val="22"/>
          <w:szCs w:val="22"/>
        </w:rPr>
        <w:t>na taką stronę</w:t>
      </w:r>
      <w:r w:rsidR="006C4DDA" w:rsidRPr="00406F0E">
        <w:rPr>
          <w:rFonts w:asciiTheme="minorHAnsi" w:hAnsiTheme="minorHAnsi" w:cstheme="minorHAnsi"/>
          <w:sz w:val="22"/>
          <w:szCs w:val="22"/>
        </w:rPr>
        <w:t>. Jednym z prostych sposobów na zwiększenie współczynnika konwersji jest dodanie wezwania do działania</w:t>
      </w:r>
      <w:r w:rsidR="00B031A4">
        <w:rPr>
          <w:rFonts w:asciiTheme="minorHAnsi" w:hAnsiTheme="minorHAnsi" w:cstheme="minorHAnsi"/>
          <w:sz w:val="22"/>
          <w:szCs w:val="22"/>
        </w:rPr>
        <w:t xml:space="preserve">, tzw. </w:t>
      </w:r>
      <w:proofErr w:type="spellStart"/>
      <w:r w:rsidR="00FD5B8B">
        <w:rPr>
          <w:rFonts w:asciiTheme="minorHAnsi" w:hAnsiTheme="minorHAnsi" w:cstheme="minorHAnsi"/>
          <w:sz w:val="22"/>
          <w:szCs w:val="22"/>
        </w:rPr>
        <w:t>call</w:t>
      </w:r>
      <w:proofErr w:type="spellEnd"/>
      <w:r w:rsidR="00FD5B8B">
        <w:rPr>
          <w:rFonts w:asciiTheme="minorHAnsi" w:hAnsiTheme="minorHAnsi" w:cstheme="minorHAnsi"/>
          <w:sz w:val="22"/>
          <w:szCs w:val="22"/>
        </w:rPr>
        <w:t xml:space="preserve"> to </w:t>
      </w:r>
      <w:proofErr w:type="spellStart"/>
      <w:r w:rsidR="00FD5B8B">
        <w:rPr>
          <w:rFonts w:asciiTheme="minorHAnsi" w:hAnsiTheme="minorHAnsi" w:cstheme="minorHAnsi"/>
          <w:sz w:val="22"/>
          <w:szCs w:val="22"/>
        </w:rPr>
        <w:t>action</w:t>
      </w:r>
      <w:proofErr w:type="spellEnd"/>
      <w:r w:rsidR="00E35EAD">
        <w:rPr>
          <w:rFonts w:asciiTheme="minorHAnsi" w:hAnsiTheme="minorHAnsi" w:cstheme="minorHAnsi"/>
          <w:sz w:val="22"/>
          <w:szCs w:val="22"/>
        </w:rPr>
        <w:t xml:space="preserve"> (CTA)</w:t>
      </w:r>
      <w:r w:rsidR="00B031A4">
        <w:rPr>
          <w:rFonts w:asciiTheme="minorHAnsi" w:hAnsiTheme="minorHAnsi" w:cstheme="minorHAnsi"/>
          <w:sz w:val="22"/>
          <w:szCs w:val="22"/>
        </w:rPr>
        <w:t xml:space="preserve">, </w:t>
      </w:r>
      <w:r w:rsidR="006C4DDA" w:rsidRPr="00406F0E">
        <w:rPr>
          <w:rFonts w:asciiTheme="minorHAnsi" w:hAnsiTheme="minorHAnsi" w:cstheme="minorHAnsi"/>
          <w:sz w:val="22"/>
          <w:szCs w:val="22"/>
        </w:rPr>
        <w:t xml:space="preserve">na stronie 404. Teraz, zamiast strony, </w:t>
      </w:r>
      <w:r w:rsidR="002E7E87">
        <w:rPr>
          <w:rFonts w:asciiTheme="minorHAnsi" w:hAnsiTheme="minorHAnsi" w:cstheme="minorHAnsi"/>
          <w:sz w:val="22"/>
          <w:szCs w:val="22"/>
        </w:rPr>
        <w:t>z</w:t>
      </w:r>
      <w:r w:rsidR="006C4DDA" w:rsidRPr="00406F0E">
        <w:rPr>
          <w:rFonts w:asciiTheme="minorHAnsi" w:hAnsiTheme="minorHAnsi" w:cstheme="minorHAnsi"/>
          <w:sz w:val="22"/>
          <w:szCs w:val="22"/>
        </w:rPr>
        <w:t xml:space="preserve"> której każdy odwiedzający będzie </w:t>
      </w:r>
      <w:r w:rsidR="002E7E87">
        <w:rPr>
          <w:rFonts w:asciiTheme="minorHAnsi" w:hAnsiTheme="minorHAnsi" w:cstheme="minorHAnsi"/>
          <w:sz w:val="22"/>
          <w:szCs w:val="22"/>
        </w:rPr>
        <w:t>odchodził</w:t>
      </w:r>
      <w:r w:rsidR="006C4DDA" w:rsidRPr="00406F0E">
        <w:rPr>
          <w:rFonts w:asciiTheme="minorHAnsi" w:hAnsiTheme="minorHAnsi" w:cstheme="minorHAnsi"/>
          <w:sz w:val="22"/>
          <w:szCs w:val="22"/>
        </w:rPr>
        <w:t xml:space="preserve">, sklep </w:t>
      </w:r>
      <w:r w:rsidR="00E35EAD">
        <w:rPr>
          <w:rFonts w:asciiTheme="minorHAnsi" w:hAnsiTheme="minorHAnsi" w:cstheme="minorHAnsi"/>
          <w:sz w:val="22"/>
          <w:szCs w:val="22"/>
        </w:rPr>
        <w:t xml:space="preserve">stosując CTA </w:t>
      </w:r>
      <w:r w:rsidR="006C4DDA" w:rsidRPr="00406F0E">
        <w:rPr>
          <w:rFonts w:asciiTheme="minorHAnsi" w:hAnsiTheme="minorHAnsi" w:cstheme="minorHAnsi"/>
          <w:sz w:val="22"/>
          <w:szCs w:val="22"/>
        </w:rPr>
        <w:t>ułatwia kupującym nawigację do właściwej strony, dzięki czemu zwiększa szans</w:t>
      </w:r>
      <w:r w:rsidR="00E35EAD">
        <w:rPr>
          <w:rFonts w:asciiTheme="minorHAnsi" w:hAnsiTheme="minorHAnsi" w:cstheme="minorHAnsi"/>
          <w:sz w:val="22"/>
          <w:szCs w:val="22"/>
        </w:rPr>
        <w:t xml:space="preserve">e </w:t>
      </w:r>
      <w:r w:rsidR="006C4DDA" w:rsidRPr="00406F0E">
        <w:rPr>
          <w:rFonts w:asciiTheme="minorHAnsi" w:hAnsiTheme="minorHAnsi" w:cstheme="minorHAnsi"/>
          <w:sz w:val="22"/>
          <w:szCs w:val="22"/>
        </w:rPr>
        <w:t>na zakupy prospekta</w:t>
      </w:r>
      <w:r w:rsidR="00E35EAD">
        <w:rPr>
          <w:rFonts w:asciiTheme="minorHAnsi" w:hAnsiTheme="minorHAnsi" w:cstheme="minorHAnsi"/>
          <w:sz w:val="22"/>
          <w:szCs w:val="22"/>
        </w:rPr>
        <w:t>.</w:t>
      </w:r>
    </w:p>
    <w:p w14:paraId="2E2B7548" w14:textId="77777777" w:rsidR="00360870" w:rsidRDefault="001D22F1" w:rsidP="00360870">
      <w:pPr>
        <w:pStyle w:val="NormalnyWeb"/>
        <w:spacing w:before="240" w:beforeAutospacing="0" w:after="240" w:afterAutospacing="0"/>
        <w:ind w:hanging="360"/>
        <w:jc w:val="both"/>
        <w:rPr>
          <w:rFonts w:asciiTheme="minorHAnsi" w:hAnsiTheme="minorHAnsi" w:cstheme="minorHAnsi"/>
        </w:rPr>
      </w:pPr>
      <w:r w:rsidRPr="00406F0E">
        <w:rPr>
          <w:rFonts w:asciiTheme="minorHAnsi" w:hAnsiTheme="minorHAnsi" w:cstheme="minorHAnsi"/>
          <w:sz w:val="22"/>
          <w:szCs w:val="22"/>
        </w:rPr>
        <w:t>11</w:t>
      </w:r>
      <w:r w:rsidR="006C4DDA" w:rsidRPr="00406F0E">
        <w:rPr>
          <w:rFonts w:asciiTheme="minorHAnsi" w:hAnsiTheme="minorHAnsi" w:cstheme="minorHAnsi"/>
          <w:sz w:val="22"/>
          <w:szCs w:val="22"/>
        </w:rPr>
        <w:t>.</w:t>
      </w:r>
      <w:r w:rsidR="006C4DDA" w:rsidRPr="00406F0E">
        <w:rPr>
          <w:rFonts w:asciiTheme="minorHAnsi" w:hAnsiTheme="minorHAnsi" w:cstheme="minorHAnsi"/>
          <w:sz w:val="14"/>
          <w:szCs w:val="14"/>
        </w:rPr>
        <w:t xml:space="preserve">  </w:t>
      </w:r>
      <w:r w:rsidR="006C4DDA" w:rsidRPr="00406F0E">
        <w:rPr>
          <w:rFonts w:asciiTheme="minorHAnsi" w:hAnsiTheme="minorHAnsi" w:cstheme="minorHAnsi"/>
          <w:b/>
          <w:bCs/>
          <w:sz w:val="22"/>
          <w:szCs w:val="22"/>
        </w:rPr>
        <w:t xml:space="preserve">Zachęcaj do udostępniania w </w:t>
      </w:r>
      <w:proofErr w:type="spellStart"/>
      <w:r w:rsidR="006C4DDA" w:rsidRPr="00406F0E">
        <w:rPr>
          <w:rFonts w:asciiTheme="minorHAnsi" w:hAnsiTheme="minorHAnsi" w:cstheme="minorHAnsi"/>
          <w:b/>
          <w:bCs/>
          <w:sz w:val="22"/>
          <w:szCs w:val="22"/>
        </w:rPr>
        <w:t>social</w:t>
      </w:r>
      <w:proofErr w:type="spellEnd"/>
      <w:r w:rsidR="006C4DDA" w:rsidRPr="00406F0E">
        <w:rPr>
          <w:rFonts w:asciiTheme="minorHAnsi" w:hAnsiTheme="minorHAnsi" w:cstheme="minorHAnsi"/>
          <w:b/>
          <w:bCs/>
          <w:sz w:val="22"/>
          <w:szCs w:val="22"/>
        </w:rPr>
        <w:t xml:space="preserve"> mediach</w:t>
      </w:r>
      <w:r w:rsidR="006C4DDA" w:rsidRPr="00406F0E">
        <w:rPr>
          <w:rFonts w:asciiTheme="minorHAnsi" w:hAnsiTheme="minorHAnsi" w:cstheme="minorHAnsi"/>
          <w:sz w:val="22"/>
          <w:szCs w:val="22"/>
        </w:rPr>
        <w:t xml:space="preserve">. W analizie ponad 37 milionów wizyt w mediach społecznościowych </w:t>
      </w:r>
      <w:proofErr w:type="spellStart"/>
      <w:r w:rsidR="006C4DDA" w:rsidRPr="00406F0E">
        <w:rPr>
          <w:rFonts w:asciiTheme="minorHAnsi" w:hAnsiTheme="minorHAnsi" w:cstheme="minorHAnsi"/>
          <w:sz w:val="22"/>
          <w:szCs w:val="22"/>
        </w:rPr>
        <w:t>Shopify</w:t>
      </w:r>
      <w:proofErr w:type="spellEnd"/>
      <w:r w:rsidR="006C4DDA" w:rsidRPr="00406F0E">
        <w:rPr>
          <w:rFonts w:asciiTheme="minorHAnsi" w:hAnsiTheme="minorHAnsi" w:cstheme="minorHAnsi"/>
          <w:sz w:val="22"/>
          <w:szCs w:val="22"/>
        </w:rPr>
        <w:t xml:space="preserve"> odkrył, że średnio 85% wszystkich zamówień </w:t>
      </w:r>
      <w:proofErr w:type="spellStart"/>
      <w:r w:rsidR="006C4DDA" w:rsidRPr="00406F0E">
        <w:rPr>
          <w:rFonts w:asciiTheme="minorHAnsi" w:hAnsiTheme="minorHAnsi" w:cstheme="minorHAnsi"/>
          <w:sz w:val="22"/>
          <w:szCs w:val="22"/>
        </w:rPr>
        <w:t>eCommerce</w:t>
      </w:r>
      <w:proofErr w:type="spellEnd"/>
      <w:r w:rsidR="006C4DDA" w:rsidRPr="00406F0E">
        <w:rPr>
          <w:rFonts w:asciiTheme="minorHAnsi" w:hAnsiTheme="minorHAnsi" w:cstheme="minorHAnsi"/>
          <w:sz w:val="22"/>
          <w:szCs w:val="22"/>
        </w:rPr>
        <w:t xml:space="preserve"> pochodziło z Facebooka.</w:t>
      </w:r>
    </w:p>
    <w:p w14:paraId="4EDED43A" w14:textId="404638EE" w:rsidR="006C4DDA" w:rsidRPr="00D32491" w:rsidRDefault="00360870" w:rsidP="00360870">
      <w:pPr>
        <w:pStyle w:val="NormalnyWeb"/>
        <w:spacing w:before="240" w:beforeAutospacing="0" w:after="240" w:afterAutospacing="0"/>
        <w:ind w:hanging="360"/>
        <w:jc w:val="both"/>
        <w:rPr>
          <w:rFonts w:asciiTheme="minorHAnsi" w:hAnsiTheme="minorHAnsi" w:cstheme="minorHAnsi"/>
        </w:rPr>
      </w:pPr>
      <w:r>
        <w:rPr>
          <w:rFonts w:asciiTheme="minorHAnsi" w:hAnsiTheme="minorHAnsi" w:cstheme="minorHAnsi"/>
        </w:rPr>
        <w:t>12.</w:t>
      </w:r>
      <w:r>
        <w:rPr>
          <w:rFonts w:asciiTheme="minorHAnsi" w:hAnsiTheme="minorHAnsi" w:cstheme="minorHAnsi"/>
        </w:rPr>
        <w:tab/>
      </w:r>
      <w:r w:rsidR="00C3537C">
        <w:rPr>
          <w:rFonts w:asciiTheme="minorHAnsi" w:hAnsiTheme="minorHAnsi" w:cstheme="minorHAnsi"/>
          <w:b/>
          <w:bCs/>
          <w:color w:val="000000"/>
          <w:sz w:val="22"/>
          <w:szCs w:val="22"/>
        </w:rPr>
        <w:t>Zbieraj</w:t>
      </w:r>
      <w:r w:rsidR="006C4DDA" w:rsidRPr="00D32491">
        <w:rPr>
          <w:rFonts w:asciiTheme="minorHAnsi" w:hAnsiTheme="minorHAnsi" w:cstheme="minorHAnsi"/>
          <w:b/>
          <w:bCs/>
          <w:color w:val="000000"/>
          <w:sz w:val="22"/>
          <w:szCs w:val="22"/>
        </w:rPr>
        <w:t xml:space="preserve"> recenzj</w:t>
      </w:r>
      <w:r w:rsidR="00C3537C">
        <w:rPr>
          <w:rFonts w:asciiTheme="minorHAnsi" w:hAnsiTheme="minorHAnsi" w:cstheme="minorHAnsi"/>
          <w:b/>
          <w:bCs/>
          <w:color w:val="000000"/>
          <w:sz w:val="22"/>
          <w:szCs w:val="22"/>
        </w:rPr>
        <w:t xml:space="preserve">e </w:t>
      </w:r>
      <w:r w:rsidR="006C4DDA" w:rsidRPr="00D32491">
        <w:rPr>
          <w:rFonts w:asciiTheme="minorHAnsi" w:hAnsiTheme="minorHAnsi" w:cstheme="minorHAnsi"/>
          <w:b/>
          <w:bCs/>
          <w:color w:val="000000"/>
          <w:sz w:val="22"/>
          <w:szCs w:val="22"/>
        </w:rPr>
        <w:t>i opini</w:t>
      </w:r>
      <w:r w:rsidR="00C3537C">
        <w:rPr>
          <w:rFonts w:asciiTheme="minorHAnsi" w:hAnsiTheme="minorHAnsi" w:cstheme="minorHAnsi"/>
          <w:b/>
          <w:bCs/>
          <w:color w:val="000000"/>
          <w:sz w:val="22"/>
          <w:szCs w:val="22"/>
        </w:rPr>
        <w:t>e</w:t>
      </w:r>
      <w:r w:rsidR="006C4DDA" w:rsidRPr="00D32491">
        <w:rPr>
          <w:rFonts w:asciiTheme="minorHAnsi" w:hAnsiTheme="minorHAnsi" w:cstheme="minorHAnsi"/>
          <w:b/>
          <w:bCs/>
          <w:color w:val="000000"/>
          <w:sz w:val="22"/>
          <w:szCs w:val="22"/>
        </w:rPr>
        <w:t>.</w:t>
      </w:r>
      <w:r w:rsidR="006C4DDA" w:rsidRPr="00D32491">
        <w:rPr>
          <w:rFonts w:asciiTheme="minorHAnsi" w:hAnsiTheme="minorHAnsi" w:cstheme="minorHAnsi"/>
          <w:color w:val="000000"/>
          <w:sz w:val="22"/>
          <w:szCs w:val="22"/>
        </w:rPr>
        <w:t xml:space="preserve"> Wykorzystaj dowód społeczny, aby pozytywnie wpłynąć na potencjalnych klientów. Nic nie może się równać z mocą recenzji i referencji w pomaganiu klientom w podjęciu decyzji o zakupie. Według badania </w:t>
      </w:r>
      <w:proofErr w:type="spellStart"/>
      <w:r w:rsidR="006C4DDA" w:rsidRPr="00D32491">
        <w:rPr>
          <w:rFonts w:asciiTheme="minorHAnsi" w:hAnsiTheme="minorHAnsi" w:cstheme="minorHAnsi"/>
          <w:color w:val="000000"/>
          <w:sz w:val="22"/>
          <w:szCs w:val="22"/>
        </w:rPr>
        <w:t>Local</w:t>
      </w:r>
      <w:proofErr w:type="spellEnd"/>
      <w:r w:rsidR="006C4DDA" w:rsidRPr="00D32491">
        <w:rPr>
          <w:rFonts w:asciiTheme="minorHAnsi" w:hAnsiTheme="minorHAnsi" w:cstheme="minorHAnsi"/>
          <w:color w:val="000000"/>
          <w:sz w:val="22"/>
          <w:szCs w:val="22"/>
        </w:rPr>
        <w:t xml:space="preserve"> Consumer </w:t>
      </w:r>
      <w:proofErr w:type="spellStart"/>
      <w:r w:rsidR="006C4DDA" w:rsidRPr="00D32491">
        <w:rPr>
          <w:rFonts w:asciiTheme="minorHAnsi" w:hAnsiTheme="minorHAnsi" w:cstheme="minorHAnsi"/>
          <w:color w:val="000000"/>
          <w:sz w:val="22"/>
          <w:szCs w:val="22"/>
        </w:rPr>
        <w:t>Review</w:t>
      </w:r>
      <w:proofErr w:type="spellEnd"/>
      <w:r w:rsidR="006C4DDA" w:rsidRPr="00D32491">
        <w:rPr>
          <w:rFonts w:asciiTheme="minorHAnsi" w:hAnsiTheme="minorHAnsi" w:cstheme="minorHAnsi"/>
          <w:color w:val="000000"/>
          <w:sz w:val="22"/>
          <w:szCs w:val="22"/>
        </w:rPr>
        <w:t xml:space="preserve"> </w:t>
      </w:r>
      <w:proofErr w:type="spellStart"/>
      <w:r w:rsidR="006C4DDA" w:rsidRPr="00D32491">
        <w:rPr>
          <w:rFonts w:asciiTheme="minorHAnsi" w:hAnsiTheme="minorHAnsi" w:cstheme="minorHAnsi"/>
          <w:color w:val="000000"/>
          <w:sz w:val="22"/>
          <w:szCs w:val="22"/>
        </w:rPr>
        <w:t>Survey</w:t>
      </w:r>
      <w:proofErr w:type="spellEnd"/>
      <w:r w:rsidR="006C4DDA" w:rsidRPr="00D32491">
        <w:rPr>
          <w:rFonts w:asciiTheme="minorHAnsi" w:hAnsiTheme="minorHAnsi" w:cstheme="minorHAnsi"/>
          <w:color w:val="000000"/>
          <w:sz w:val="22"/>
          <w:szCs w:val="22"/>
        </w:rPr>
        <w:t xml:space="preserve">, konsumenci czytają średnio 10 recenzji online, zanim poczują, że są w stanie zaufać </w:t>
      </w:r>
      <w:r w:rsidR="00D963B4">
        <w:rPr>
          <w:rFonts w:asciiTheme="minorHAnsi" w:hAnsiTheme="minorHAnsi" w:cstheme="minorHAnsi"/>
          <w:color w:val="000000"/>
          <w:sz w:val="22"/>
          <w:szCs w:val="22"/>
        </w:rPr>
        <w:t>e-sklepowi</w:t>
      </w:r>
      <w:r w:rsidR="006C4DDA" w:rsidRPr="00D32491">
        <w:rPr>
          <w:rFonts w:asciiTheme="minorHAnsi" w:hAnsiTheme="minorHAnsi" w:cstheme="minorHAnsi"/>
          <w:color w:val="000000"/>
          <w:sz w:val="22"/>
          <w:szCs w:val="22"/>
        </w:rPr>
        <w:t xml:space="preserve">, 57% konsumentów skorzysta z usług firmy tylko wtedy, gdy ma ona 4 lub więcej gwiazdek, 89% konsumentów czyta odpowiedzi na recenzje. Aby zmniejszyć niepokój odwiedzających </w:t>
      </w:r>
      <w:r w:rsidR="004D2DBA">
        <w:rPr>
          <w:rFonts w:asciiTheme="minorHAnsi" w:hAnsiTheme="minorHAnsi" w:cstheme="minorHAnsi"/>
          <w:color w:val="000000"/>
          <w:sz w:val="22"/>
          <w:szCs w:val="22"/>
        </w:rPr>
        <w:t xml:space="preserve">związany z zakupem na nieznanej stronie e-commerce </w:t>
      </w:r>
      <w:r w:rsidR="006C4DDA" w:rsidRPr="00D32491">
        <w:rPr>
          <w:rFonts w:asciiTheme="minorHAnsi" w:hAnsiTheme="minorHAnsi" w:cstheme="minorHAnsi"/>
          <w:color w:val="000000"/>
          <w:sz w:val="22"/>
          <w:szCs w:val="22"/>
        </w:rPr>
        <w:t xml:space="preserve">oraz zwiększyć sprzedaż, sklepy </w:t>
      </w:r>
      <w:r w:rsidR="004D2DBA">
        <w:rPr>
          <w:rFonts w:asciiTheme="minorHAnsi" w:hAnsiTheme="minorHAnsi" w:cstheme="minorHAnsi"/>
          <w:color w:val="000000"/>
          <w:sz w:val="22"/>
          <w:szCs w:val="22"/>
        </w:rPr>
        <w:t>internetowe</w:t>
      </w:r>
      <w:r w:rsidR="006C4DDA" w:rsidRPr="00D32491">
        <w:rPr>
          <w:rFonts w:asciiTheme="minorHAnsi" w:hAnsiTheme="minorHAnsi" w:cstheme="minorHAnsi"/>
          <w:color w:val="000000"/>
          <w:sz w:val="22"/>
          <w:szCs w:val="22"/>
        </w:rPr>
        <w:t xml:space="preserve"> powinny wykorzystywać profesjonalne serwisy do gromadzenia opinii i recenzji, np. </w:t>
      </w:r>
      <w:proofErr w:type="spellStart"/>
      <w:r w:rsidR="006C4DDA" w:rsidRPr="00D32491">
        <w:rPr>
          <w:rFonts w:asciiTheme="minorHAnsi" w:hAnsiTheme="minorHAnsi" w:cstheme="minorHAnsi"/>
          <w:color w:val="000000"/>
          <w:sz w:val="22"/>
          <w:szCs w:val="22"/>
        </w:rPr>
        <w:t>Trustpilot</w:t>
      </w:r>
      <w:proofErr w:type="spellEnd"/>
      <w:r w:rsidR="006C4DDA" w:rsidRPr="00D32491">
        <w:rPr>
          <w:rFonts w:asciiTheme="minorHAnsi" w:hAnsiTheme="minorHAnsi" w:cstheme="minorHAnsi"/>
          <w:color w:val="000000"/>
          <w:sz w:val="22"/>
          <w:szCs w:val="22"/>
        </w:rPr>
        <w:t xml:space="preserve">, G2 czy </w:t>
      </w:r>
      <w:proofErr w:type="spellStart"/>
      <w:r w:rsidR="006C4DDA" w:rsidRPr="00D32491">
        <w:rPr>
          <w:rFonts w:asciiTheme="minorHAnsi" w:hAnsiTheme="minorHAnsi" w:cstheme="minorHAnsi"/>
          <w:color w:val="000000"/>
          <w:sz w:val="22"/>
          <w:szCs w:val="22"/>
        </w:rPr>
        <w:t>Trustmate</w:t>
      </w:r>
      <w:proofErr w:type="spellEnd"/>
      <w:r w:rsidR="006C4DDA" w:rsidRPr="00D32491">
        <w:rPr>
          <w:rFonts w:asciiTheme="minorHAnsi" w:hAnsiTheme="minorHAnsi" w:cstheme="minorHAnsi"/>
          <w:color w:val="000000"/>
          <w:sz w:val="22"/>
          <w:szCs w:val="22"/>
        </w:rPr>
        <w:t xml:space="preserve">. To także doskonałe działania, które </w:t>
      </w:r>
      <w:r w:rsidR="004D2DBA">
        <w:rPr>
          <w:rFonts w:asciiTheme="minorHAnsi" w:hAnsiTheme="minorHAnsi" w:cstheme="minorHAnsi"/>
          <w:color w:val="000000"/>
          <w:sz w:val="22"/>
          <w:szCs w:val="22"/>
        </w:rPr>
        <w:t>pozwolą poprawić</w:t>
      </w:r>
      <w:r w:rsidR="006C4DDA" w:rsidRPr="00D32491">
        <w:rPr>
          <w:rFonts w:asciiTheme="minorHAnsi" w:hAnsiTheme="minorHAnsi" w:cstheme="minorHAnsi"/>
          <w:color w:val="000000"/>
          <w:sz w:val="22"/>
          <w:szCs w:val="22"/>
        </w:rPr>
        <w:t xml:space="preserve"> wyniki SEO.</w:t>
      </w:r>
    </w:p>
    <w:p w14:paraId="2E1ABB34" w14:textId="77777777" w:rsidR="00425EB2" w:rsidRPr="00824FAE" w:rsidRDefault="00425EB2" w:rsidP="00425EB2">
      <w:pPr>
        <w:pStyle w:val="NormalnyWeb"/>
        <w:spacing w:before="240" w:beforeAutospacing="0" w:after="240" w:afterAutospacing="0"/>
        <w:jc w:val="both"/>
        <w:rPr>
          <w:rFonts w:asciiTheme="minorHAnsi" w:hAnsiTheme="minorHAnsi" w:cstheme="minorHAnsi"/>
          <w:sz w:val="22"/>
          <w:szCs w:val="22"/>
        </w:rPr>
      </w:pPr>
      <w:r w:rsidRPr="00824FAE">
        <w:rPr>
          <w:rFonts w:asciiTheme="minorHAnsi" w:hAnsiTheme="minorHAnsi" w:cstheme="minorHAnsi"/>
          <w:color w:val="000000"/>
          <w:sz w:val="22"/>
          <w:szCs w:val="22"/>
        </w:rPr>
        <w:t>***</w:t>
      </w:r>
    </w:p>
    <w:p w14:paraId="528C8857" w14:textId="77777777" w:rsidR="00425EB2" w:rsidRPr="00436358" w:rsidRDefault="00425EB2" w:rsidP="00425EB2">
      <w:pPr>
        <w:pStyle w:val="NormalnyWeb"/>
        <w:spacing w:before="240" w:beforeAutospacing="0" w:after="240" w:afterAutospacing="0"/>
        <w:jc w:val="both"/>
        <w:rPr>
          <w:rFonts w:asciiTheme="minorHAnsi" w:hAnsiTheme="minorHAnsi" w:cstheme="minorHAnsi"/>
          <w:b/>
          <w:bCs/>
          <w:sz w:val="22"/>
          <w:szCs w:val="22"/>
        </w:rPr>
      </w:pPr>
      <w:r w:rsidRPr="00436358">
        <w:rPr>
          <w:rFonts w:asciiTheme="minorHAnsi" w:hAnsiTheme="minorHAnsi" w:cstheme="minorHAnsi"/>
          <w:b/>
          <w:bCs/>
          <w:color w:val="000000"/>
          <w:sz w:val="22"/>
          <w:szCs w:val="22"/>
        </w:rPr>
        <w:t>O APIFONICA</w:t>
      </w:r>
    </w:p>
    <w:p w14:paraId="74575243" w14:textId="77777777" w:rsidR="00425EB2" w:rsidRPr="00DC1C84" w:rsidRDefault="00425EB2" w:rsidP="00425EB2">
      <w:pPr>
        <w:pStyle w:val="NormalnyWeb"/>
        <w:spacing w:before="240" w:beforeAutospacing="0" w:after="240" w:afterAutospacing="0"/>
        <w:jc w:val="both"/>
        <w:rPr>
          <w:rFonts w:asciiTheme="minorHAnsi" w:hAnsiTheme="minorHAnsi" w:cstheme="minorHAnsi"/>
          <w:sz w:val="22"/>
          <w:szCs w:val="22"/>
        </w:rPr>
      </w:pPr>
      <w:r w:rsidRPr="007B041D">
        <w:rPr>
          <w:rFonts w:asciiTheme="minorHAnsi" w:hAnsiTheme="minorHAnsi" w:cstheme="minorHAnsi"/>
          <w:color w:val="000000"/>
          <w:sz w:val="18"/>
          <w:szCs w:val="18"/>
        </w:rPr>
        <w:t>Rozwiązania Apifonica</w:t>
      </w:r>
      <w:r>
        <w:rPr>
          <w:rFonts w:asciiTheme="minorHAnsi" w:hAnsiTheme="minorHAnsi" w:cstheme="minorHAnsi"/>
          <w:color w:val="000000"/>
          <w:sz w:val="18"/>
          <w:szCs w:val="18"/>
        </w:rPr>
        <w:t>.com</w:t>
      </w:r>
      <w:r w:rsidRPr="007B041D">
        <w:rPr>
          <w:rFonts w:asciiTheme="minorHAnsi" w:hAnsiTheme="minorHAnsi" w:cstheme="minorHAnsi"/>
          <w:color w:val="000000"/>
          <w:sz w:val="18"/>
          <w:szCs w:val="18"/>
        </w:rPr>
        <w:t xml:space="preserve"> pomagają firmom zautomatyzować komunikację w działach HR, sprzedaży i obsługi klienta. Rozwiązania te można dostosować do każdej skali działalności i specyfiki firmy: od podstawowej automatyzacji powiadomień głosowych i tekstowych po kompleksowe rozwiązania w pełni zintegrowane z systemem IT, wyposażone w </w:t>
      </w:r>
      <w:proofErr w:type="spellStart"/>
      <w:r w:rsidRPr="007B041D">
        <w:rPr>
          <w:rFonts w:asciiTheme="minorHAnsi" w:hAnsiTheme="minorHAnsi" w:cstheme="minorHAnsi"/>
          <w:color w:val="000000"/>
          <w:sz w:val="18"/>
          <w:szCs w:val="18"/>
        </w:rPr>
        <w:t>voicebota</w:t>
      </w:r>
      <w:proofErr w:type="spellEnd"/>
      <w:r w:rsidRPr="007B041D">
        <w:rPr>
          <w:rFonts w:asciiTheme="minorHAnsi" w:hAnsiTheme="minorHAnsi" w:cstheme="minorHAnsi"/>
          <w:color w:val="000000"/>
          <w:sz w:val="18"/>
          <w:szCs w:val="18"/>
        </w:rPr>
        <w:t xml:space="preserve"> napędzanego przez sztuczną inteligencję, inteligentne raportowanie i automatyzację przepływu pracy. Więcej na </w:t>
      </w:r>
      <w:hyperlink r:id="rId7" w:history="1">
        <w:r w:rsidRPr="007B041D">
          <w:rPr>
            <w:rStyle w:val="Hipercze"/>
            <w:rFonts w:asciiTheme="minorHAnsi" w:hAnsiTheme="minorHAnsi" w:cstheme="minorHAnsi"/>
            <w:sz w:val="18"/>
            <w:szCs w:val="18"/>
          </w:rPr>
          <w:t>https://www.apifonica.com/pl/</w:t>
        </w:r>
      </w:hyperlink>
      <w:r w:rsidRPr="007B041D">
        <w:rPr>
          <w:rFonts w:asciiTheme="minorHAnsi" w:hAnsiTheme="minorHAnsi" w:cstheme="minorHAnsi"/>
          <w:color w:val="000000"/>
          <w:sz w:val="18"/>
          <w:szCs w:val="18"/>
        </w:rPr>
        <w:t xml:space="preserve"> </w:t>
      </w:r>
    </w:p>
    <w:p w14:paraId="7AFE879C" w14:textId="77777777" w:rsidR="003A4916" w:rsidRPr="00D32491" w:rsidRDefault="003A4916">
      <w:pPr>
        <w:rPr>
          <w:rFonts w:cstheme="minorHAnsi"/>
        </w:rPr>
      </w:pPr>
    </w:p>
    <w:sectPr w:rsidR="003A4916" w:rsidRPr="00D3249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AC0E" w14:textId="77777777" w:rsidR="00D93FD5" w:rsidRDefault="00D93FD5" w:rsidP="00B91544">
      <w:pPr>
        <w:spacing w:after="0" w:line="240" w:lineRule="auto"/>
      </w:pPr>
      <w:r>
        <w:separator/>
      </w:r>
    </w:p>
  </w:endnote>
  <w:endnote w:type="continuationSeparator" w:id="0">
    <w:p w14:paraId="74F1A6ED" w14:textId="77777777" w:rsidR="00D93FD5" w:rsidRDefault="00D93FD5" w:rsidP="00B9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D352" w14:textId="77777777" w:rsidR="0012619E" w:rsidRDefault="001261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D0BF" w14:textId="77777777" w:rsidR="0012619E" w:rsidRDefault="001261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5610" w14:textId="77777777" w:rsidR="0012619E" w:rsidRDefault="001261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FFF5" w14:textId="77777777" w:rsidR="00D93FD5" w:rsidRDefault="00D93FD5" w:rsidP="00B91544">
      <w:pPr>
        <w:spacing w:after="0" w:line="240" w:lineRule="auto"/>
      </w:pPr>
      <w:r>
        <w:separator/>
      </w:r>
    </w:p>
  </w:footnote>
  <w:footnote w:type="continuationSeparator" w:id="0">
    <w:p w14:paraId="5321C057" w14:textId="77777777" w:rsidR="00D93FD5" w:rsidRDefault="00D93FD5" w:rsidP="00B91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AC61" w14:textId="77777777" w:rsidR="0012619E" w:rsidRDefault="001261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007C" w14:textId="7BDC9241" w:rsidR="0012619E" w:rsidRDefault="0012619E" w:rsidP="0012619E">
    <w:pPr>
      <w:pStyle w:val="Nagwek"/>
      <w:jc w:val="center"/>
    </w:pPr>
    <w:r>
      <w:rPr>
        <w:noProof/>
      </w:rPr>
      <w:drawing>
        <wp:inline distT="0" distB="0" distL="0" distR="0" wp14:anchorId="57E3BDC6" wp14:editId="56F44000">
          <wp:extent cx="1968500" cy="628523"/>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88" cy="6368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49" w14:textId="77777777" w:rsidR="0012619E" w:rsidRDefault="001261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069D"/>
    <w:multiLevelType w:val="hybridMultilevel"/>
    <w:tmpl w:val="E0D27F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6586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DA"/>
    <w:rsid w:val="00081FA9"/>
    <w:rsid w:val="0012619E"/>
    <w:rsid w:val="001431AD"/>
    <w:rsid w:val="001746E3"/>
    <w:rsid w:val="00183922"/>
    <w:rsid w:val="001D22F1"/>
    <w:rsid w:val="00252B98"/>
    <w:rsid w:val="0028249C"/>
    <w:rsid w:val="002E7E87"/>
    <w:rsid w:val="00322493"/>
    <w:rsid w:val="00360870"/>
    <w:rsid w:val="003760A4"/>
    <w:rsid w:val="003A4916"/>
    <w:rsid w:val="003C22F5"/>
    <w:rsid w:val="003C2448"/>
    <w:rsid w:val="003D303F"/>
    <w:rsid w:val="00406F0E"/>
    <w:rsid w:val="00425974"/>
    <w:rsid w:val="00425EB2"/>
    <w:rsid w:val="00431B32"/>
    <w:rsid w:val="004450A6"/>
    <w:rsid w:val="004508DE"/>
    <w:rsid w:val="00472A4A"/>
    <w:rsid w:val="004D2DBA"/>
    <w:rsid w:val="004D7AD2"/>
    <w:rsid w:val="004F4D70"/>
    <w:rsid w:val="00543F8B"/>
    <w:rsid w:val="00547775"/>
    <w:rsid w:val="0056447A"/>
    <w:rsid w:val="00604069"/>
    <w:rsid w:val="00645FC1"/>
    <w:rsid w:val="00664149"/>
    <w:rsid w:val="00672B89"/>
    <w:rsid w:val="00691894"/>
    <w:rsid w:val="006B5265"/>
    <w:rsid w:val="006C2D0E"/>
    <w:rsid w:val="006C4DDA"/>
    <w:rsid w:val="006D2FFF"/>
    <w:rsid w:val="00737592"/>
    <w:rsid w:val="007471E0"/>
    <w:rsid w:val="00773BB9"/>
    <w:rsid w:val="007F6E0F"/>
    <w:rsid w:val="00802EB1"/>
    <w:rsid w:val="008E1A22"/>
    <w:rsid w:val="009B5CBF"/>
    <w:rsid w:val="009C2B42"/>
    <w:rsid w:val="009C7862"/>
    <w:rsid w:val="009D1C79"/>
    <w:rsid w:val="00A17FE0"/>
    <w:rsid w:val="00A4247B"/>
    <w:rsid w:val="00A4394F"/>
    <w:rsid w:val="00A5031C"/>
    <w:rsid w:val="00A8538D"/>
    <w:rsid w:val="00A87588"/>
    <w:rsid w:val="00AC19B6"/>
    <w:rsid w:val="00B031A4"/>
    <w:rsid w:val="00B1198C"/>
    <w:rsid w:val="00B120B0"/>
    <w:rsid w:val="00B2272B"/>
    <w:rsid w:val="00B75FDE"/>
    <w:rsid w:val="00B91544"/>
    <w:rsid w:val="00BA3E90"/>
    <w:rsid w:val="00BA4922"/>
    <w:rsid w:val="00C3537C"/>
    <w:rsid w:val="00D04599"/>
    <w:rsid w:val="00D32491"/>
    <w:rsid w:val="00D81747"/>
    <w:rsid w:val="00D93FD5"/>
    <w:rsid w:val="00D963B4"/>
    <w:rsid w:val="00DD0B3E"/>
    <w:rsid w:val="00E12BCD"/>
    <w:rsid w:val="00E1602C"/>
    <w:rsid w:val="00E35EAD"/>
    <w:rsid w:val="00E65BD1"/>
    <w:rsid w:val="00E764F4"/>
    <w:rsid w:val="00E952B6"/>
    <w:rsid w:val="00ED1FB6"/>
    <w:rsid w:val="00EE669C"/>
    <w:rsid w:val="00EF3614"/>
    <w:rsid w:val="00F31FE6"/>
    <w:rsid w:val="00F70A3E"/>
    <w:rsid w:val="00FD269B"/>
    <w:rsid w:val="00FD5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4307"/>
  <w15:chartTrackingRefBased/>
  <w15:docId w15:val="{0286B988-F30B-4E26-91B3-45F518C1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C4DD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pple-tab-span">
    <w:name w:val="apple-tab-span"/>
    <w:basedOn w:val="Domylnaczcionkaakapitu"/>
    <w:rsid w:val="006C4DDA"/>
  </w:style>
  <w:style w:type="paragraph" w:styleId="Tekstprzypisukocowego">
    <w:name w:val="endnote text"/>
    <w:basedOn w:val="Normalny"/>
    <w:link w:val="TekstprzypisukocowegoZnak"/>
    <w:uiPriority w:val="99"/>
    <w:semiHidden/>
    <w:unhideWhenUsed/>
    <w:rsid w:val="00B915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1544"/>
    <w:rPr>
      <w:sz w:val="20"/>
      <w:szCs w:val="20"/>
    </w:rPr>
  </w:style>
  <w:style w:type="character" w:styleId="Odwoanieprzypisukocowego">
    <w:name w:val="endnote reference"/>
    <w:basedOn w:val="Domylnaczcionkaakapitu"/>
    <w:uiPriority w:val="99"/>
    <w:semiHidden/>
    <w:unhideWhenUsed/>
    <w:rsid w:val="00B91544"/>
    <w:rPr>
      <w:vertAlign w:val="superscript"/>
    </w:rPr>
  </w:style>
  <w:style w:type="character" w:styleId="Hipercze">
    <w:name w:val="Hyperlink"/>
    <w:basedOn w:val="Domylnaczcionkaakapitu"/>
    <w:uiPriority w:val="99"/>
    <w:unhideWhenUsed/>
    <w:rsid w:val="00425EB2"/>
    <w:rPr>
      <w:color w:val="0563C1" w:themeColor="hyperlink"/>
      <w:u w:val="single"/>
    </w:rPr>
  </w:style>
  <w:style w:type="paragraph" w:styleId="Nagwek">
    <w:name w:val="header"/>
    <w:basedOn w:val="Normalny"/>
    <w:link w:val="NagwekZnak"/>
    <w:uiPriority w:val="99"/>
    <w:unhideWhenUsed/>
    <w:rsid w:val="001261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19E"/>
  </w:style>
  <w:style w:type="paragraph" w:styleId="Stopka">
    <w:name w:val="footer"/>
    <w:basedOn w:val="Normalny"/>
    <w:link w:val="StopkaZnak"/>
    <w:uiPriority w:val="99"/>
    <w:unhideWhenUsed/>
    <w:rsid w:val="001261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pifonica.com/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8520</Characters>
  <Application>Microsoft Office Word</Application>
  <DocSecurity>0</DocSecurity>
  <Lines>71</Lines>
  <Paragraphs>19</Paragraphs>
  <ScaleCrop>false</ScaleCrop>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21</cp:revision>
  <dcterms:created xsi:type="dcterms:W3CDTF">2023-08-23T07:17:00Z</dcterms:created>
  <dcterms:modified xsi:type="dcterms:W3CDTF">2023-08-23T07:24:00Z</dcterms:modified>
</cp:coreProperties>
</file>