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1C64" w14:textId="639BEB79" w:rsidR="007D2EC4" w:rsidRPr="007D2EC4" w:rsidRDefault="007D2EC4" w:rsidP="007B1CB6">
      <w:pPr>
        <w:jc w:val="right"/>
      </w:pPr>
      <w:r w:rsidRPr="007D2EC4">
        <w:t>Warszawa, 2</w:t>
      </w:r>
      <w:r w:rsidR="007B1CB6">
        <w:t>9</w:t>
      </w:r>
      <w:r w:rsidRPr="007D2EC4">
        <w:t>.08.2024 r.</w:t>
      </w:r>
    </w:p>
    <w:p w14:paraId="6AF284D0" w14:textId="77777777" w:rsidR="00FB0406" w:rsidRDefault="00FB0406" w:rsidP="009C0AE4">
      <w:pPr>
        <w:jc w:val="both"/>
        <w:rPr>
          <w:b/>
          <w:bCs/>
        </w:rPr>
      </w:pPr>
      <w:r w:rsidRPr="00FB0406">
        <w:rPr>
          <w:b/>
          <w:bCs/>
        </w:rPr>
        <w:t>SZTUCZNA INTELIGENCJA POMAGA PROWADZIĆ MEDIACJE I ZMIENIAĆ NEGATYWNE RECENZJE W E-COMMERCE</w:t>
      </w:r>
    </w:p>
    <w:p w14:paraId="63F0F433" w14:textId="351D9274" w:rsidR="009C0AE4" w:rsidRPr="009C0AE4" w:rsidRDefault="00220030" w:rsidP="009C0AE4">
      <w:pPr>
        <w:jc w:val="both"/>
        <w:rPr>
          <w:b/>
          <w:bCs/>
        </w:rPr>
      </w:pPr>
      <w:r>
        <w:rPr>
          <w:b/>
          <w:bCs/>
        </w:rPr>
        <w:t>Złe</w:t>
      </w:r>
      <w:r w:rsidR="00AB4010" w:rsidRPr="00AB4010">
        <w:rPr>
          <w:b/>
          <w:bCs/>
        </w:rPr>
        <w:t xml:space="preserve"> czy niewłaściwe opinie są zmorą wielu</w:t>
      </w:r>
      <w:r w:rsidR="00BD03D2" w:rsidRPr="005F2DD2">
        <w:t xml:space="preserve"> </w:t>
      </w:r>
      <w:r w:rsidR="00BD03D2" w:rsidRPr="00BD03D2">
        <w:rPr>
          <w:b/>
          <w:bCs/>
        </w:rPr>
        <w:t>e-sklepów i podmiotów sprzedających w sieci</w:t>
      </w:r>
      <w:r w:rsidR="00AB4010" w:rsidRPr="00BD03D2">
        <w:rPr>
          <w:b/>
          <w:bCs/>
        </w:rPr>
        <w:t>.</w:t>
      </w:r>
      <w:r w:rsidR="00AB4010">
        <w:rPr>
          <w:b/>
          <w:bCs/>
        </w:rPr>
        <w:t xml:space="preserve"> </w:t>
      </w:r>
      <w:r w:rsidR="00353879">
        <w:rPr>
          <w:b/>
          <w:bCs/>
        </w:rPr>
        <w:t xml:space="preserve">Pozostawione same sobie, prowadzą do problemów. </w:t>
      </w:r>
      <w:r w:rsidR="00AB4010">
        <w:rPr>
          <w:b/>
          <w:bCs/>
        </w:rPr>
        <w:t>Jednak blisko 2</w:t>
      </w:r>
      <w:r w:rsidR="009C0AE4" w:rsidRPr="009C0AE4">
        <w:rPr>
          <w:b/>
          <w:bCs/>
        </w:rPr>
        <w:t xml:space="preserve"> milion</w:t>
      </w:r>
      <w:r w:rsidR="00AB4010">
        <w:rPr>
          <w:b/>
          <w:bCs/>
        </w:rPr>
        <w:t>y z nich</w:t>
      </w:r>
      <w:r w:rsidR="009C0AE4" w:rsidRPr="009C0AE4">
        <w:rPr>
          <w:b/>
          <w:bCs/>
        </w:rPr>
        <w:t xml:space="preserve">, </w:t>
      </w:r>
      <w:r w:rsidR="00AB4010">
        <w:rPr>
          <w:b/>
          <w:bCs/>
        </w:rPr>
        <w:t xml:space="preserve">trafia </w:t>
      </w:r>
      <w:r w:rsidR="009C0AE4" w:rsidRPr="009C0AE4">
        <w:rPr>
          <w:b/>
          <w:bCs/>
        </w:rPr>
        <w:t xml:space="preserve">do unikatowego rozwiązania </w:t>
      </w:r>
      <w:r w:rsidR="00AB4010">
        <w:rPr>
          <w:b/>
          <w:bCs/>
        </w:rPr>
        <w:t xml:space="preserve">oferowanego </w:t>
      </w:r>
      <w:r w:rsidR="009C0AE4" w:rsidRPr="009C0AE4">
        <w:rPr>
          <w:b/>
          <w:bCs/>
        </w:rPr>
        <w:t xml:space="preserve">w polskiej sieci </w:t>
      </w:r>
      <w:r w:rsidR="00265ECA">
        <w:rPr>
          <w:b/>
          <w:bCs/>
        </w:rPr>
        <w:t>–</w:t>
      </w:r>
      <w:r w:rsidR="009C0AE4" w:rsidRPr="009C0AE4">
        <w:rPr>
          <w:b/>
          <w:bCs/>
        </w:rPr>
        <w:t xml:space="preserve"> zautomatyzowane</w:t>
      </w:r>
      <w:r w:rsidR="00265ECA">
        <w:rPr>
          <w:b/>
          <w:bCs/>
        </w:rPr>
        <w:t xml:space="preserve">j </w:t>
      </w:r>
      <w:r w:rsidR="009C0AE4" w:rsidRPr="009C0AE4">
        <w:rPr>
          <w:b/>
          <w:bCs/>
        </w:rPr>
        <w:t>mediacji, wspierane</w:t>
      </w:r>
      <w:r w:rsidR="00362FC0">
        <w:rPr>
          <w:b/>
          <w:bCs/>
        </w:rPr>
        <w:t>j</w:t>
      </w:r>
      <w:r w:rsidR="009C0AE4" w:rsidRPr="009C0AE4">
        <w:rPr>
          <w:b/>
          <w:bCs/>
        </w:rPr>
        <w:t xml:space="preserve"> przez AI. </w:t>
      </w:r>
      <w:r w:rsidR="009E3550">
        <w:rPr>
          <w:b/>
          <w:bCs/>
        </w:rPr>
        <w:t xml:space="preserve">Narzędzie </w:t>
      </w:r>
      <w:r w:rsidR="002A0973">
        <w:rPr>
          <w:b/>
          <w:bCs/>
        </w:rPr>
        <w:t xml:space="preserve">oferowane przez </w:t>
      </w:r>
      <w:proofErr w:type="spellStart"/>
      <w:r w:rsidR="002A0973">
        <w:rPr>
          <w:b/>
          <w:bCs/>
        </w:rPr>
        <w:t>TrustMate</w:t>
      </w:r>
      <w:proofErr w:type="spellEnd"/>
      <w:r w:rsidR="002A0973">
        <w:rPr>
          <w:b/>
          <w:bCs/>
        </w:rPr>
        <w:t xml:space="preserve"> </w:t>
      </w:r>
      <w:r w:rsidR="009E3550">
        <w:rPr>
          <w:b/>
          <w:bCs/>
        </w:rPr>
        <w:t xml:space="preserve">jest </w:t>
      </w:r>
      <w:r w:rsidR="002A0973">
        <w:rPr>
          <w:b/>
          <w:bCs/>
        </w:rPr>
        <w:t>na tyle wyjątkowe</w:t>
      </w:r>
      <w:r w:rsidR="009E3550" w:rsidRPr="00782AB2">
        <w:rPr>
          <w:b/>
          <w:bCs/>
        </w:rPr>
        <w:t>, ze nie tylko polska konkurencja go nie oferuje, ale także Google globalnie</w:t>
      </w:r>
      <w:r w:rsidR="0049605B">
        <w:rPr>
          <w:b/>
          <w:bCs/>
        </w:rPr>
        <w:t xml:space="preserve">. Dodatkowo, jest </w:t>
      </w:r>
      <w:r w:rsidR="009E3550">
        <w:rPr>
          <w:b/>
          <w:bCs/>
        </w:rPr>
        <w:t>także skuteczne. J</w:t>
      </w:r>
      <w:r w:rsidR="009E3550" w:rsidRPr="009C0AE4">
        <w:rPr>
          <w:b/>
          <w:bCs/>
        </w:rPr>
        <w:t>ak pokazują dane</w:t>
      </w:r>
      <w:r w:rsidR="009E3550">
        <w:rPr>
          <w:b/>
          <w:bCs/>
        </w:rPr>
        <w:t>,</w:t>
      </w:r>
      <w:r w:rsidR="009E3550" w:rsidRPr="009E3550">
        <w:rPr>
          <w:b/>
          <w:bCs/>
        </w:rPr>
        <w:t xml:space="preserve"> </w:t>
      </w:r>
      <w:r w:rsidR="00BE679A">
        <w:rPr>
          <w:b/>
          <w:bCs/>
        </w:rPr>
        <w:t xml:space="preserve">w wyniku </w:t>
      </w:r>
      <w:r w:rsidR="001C1FF7">
        <w:rPr>
          <w:b/>
          <w:bCs/>
        </w:rPr>
        <w:t>tak prowadzonych</w:t>
      </w:r>
      <w:r w:rsidR="00BE679A">
        <w:rPr>
          <w:b/>
          <w:bCs/>
        </w:rPr>
        <w:t xml:space="preserve"> </w:t>
      </w:r>
      <w:r w:rsidR="00BA558C" w:rsidRPr="00BA558C">
        <w:rPr>
          <w:b/>
          <w:bCs/>
        </w:rPr>
        <w:t xml:space="preserve">rozmów z klientami </w:t>
      </w:r>
      <w:r w:rsidR="009E3550" w:rsidRPr="009C0AE4">
        <w:rPr>
          <w:b/>
          <w:bCs/>
        </w:rPr>
        <w:t>aż 60% niepożądanych opinii</w:t>
      </w:r>
      <w:r w:rsidR="001C1FF7">
        <w:rPr>
          <w:b/>
          <w:bCs/>
        </w:rPr>
        <w:t xml:space="preserve">, internauci </w:t>
      </w:r>
      <w:r w:rsidR="00BE679A">
        <w:rPr>
          <w:b/>
          <w:bCs/>
        </w:rPr>
        <w:t>zmienia</w:t>
      </w:r>
      <w:r w:rsidR="001C1FF7">
        <w:rPr>
          <w:b/>
          <w:bCs/>
        </w:rPr>
        <w:t>ją</w:t>
      </w:r>
      <w:r w:rsidR="00BE679A">
        <w:rPr>
          <w:b/>
          <w:bCs/>
        </w:rPr>
        <w:t xml:space="preserve"> </w:t>
      </w:r>
      <w:r w:rsidR="009E3550" w:rsidRPr="009C0AE4">
        <w:rPr>
          <w:b/>
          <w:bCs/>
        </w:rPr>
        <w:t>w pozytywne oceny</w:t>
      </w:r>
      <w:r w:rsidR="009E3550">
        <w:rPr>
          <w:b/>
          <w:bCs/>
        </w:rPr>
        <w:t xml:space="preserve">.  </w:t>
      </w:r>
    </w:p>
    <w:p w14:paraId="4EDAFE69" w14:textId="4B127544" w:rsidR="007D2EC4" w:rsidRPr="007D2EC4" w:rsidRDefault="00220030" w:rsidP="007D2EC4">
      <w:pPr>
        <w:jc w:val="both"/>
      </w:pPr>
      <w:r>
        <w:t>Negatywne</w:t>
      </w:r>
      <w:r w:rsidR="005F2DD2">
        <w:t xml:space="preserve"> recenzje s</w:t>
      </w:r>
      <w:r w:rsidR="005F2DD2" w:rsidRPr="005F2DD2">
        <w:t xml:space="preserve">ą prawdziwym </w:t>
      </w:r>
      <w:r w:rsidR="00D256CF">
        <w:t>wyzwaniem</w:t>
      </w:r>
      <w:r w:rsidR="005F2DD2" w:rsidRPr="005F2DD2">
        <w:t xml:space="preserve"> dla wielu e</w:t>
      </w:r>
      <w:r w:rsidR="00BD03D2">
        <w:t>-</w:t>
      </w:r>
      <w:proofErr w:type="spellStart"/>
      <w:r w:rsidR="00BD03D2">
        <w:t>commerców</w:t>
      </w:r>
      <w:proofErr w:type="spellEnd"/>
      <w:r w:rsidR="005F2DD2" w:rsidRPr="005F2DD2">
        <w:t xml:space="preserve">, zarówno tych małych, jak i </w:t>
      </w:r>
      <w:r w:rsidR="00220CC4">
        <w:t>średnich czy dużych</w:t>
      </w:r>
      <w:r w:rsidR="005F2DD2" w:rsidRPr="005F2DD2">
        <w:t>. Często są przyczyną kryzys</w:t>
      </w:r>
      <w:r w:rsidR="00D256CF">
        <w:t>ów</w:t>
      </w:r>
      <w:r w:rsidR="005F2DD2" w:rsidRPr="005F2DD2">
        <w:t xml:space="preserve"> oraz mogą prowadzić do zniweczenia lat pracy oraz zaprzepaszczenia </w:t>
      </w:r>
      <w:r w:rsidR="005F2DD2">
        <w:t xml:space="preserve">nierzadko </w:t>
      </w:r>
      <w:r w:rsidR="005F2DD2" w:rsidRPr="005F2DD2">
        <w:t>fortun wydanych na budowanie pozytywnego wizerunku e-</w:t>
      </w:r>
      <w:proofErr w:type="spellStart"/>
      <w:r w:rsidR="005F2DD2" w:rsidRPr="005F2DD2">
        <w:t>commerców</w:t>
      </w:r>
      <w:proofErr w:type="spellEnd"/>
      <w:r w:rsidR="005F2DD2" w:rsidRPr="005F2DD2">
        <w:t xml:space="preserve"> i sprzedawanych przez nich produktów czy usług.</w:t>
      </w:r>
      <w:r w:rsidR="005F2DD2">
        <w:rPr>
          <w:b/>
          <w:bCs/>
        </w:rPr>
        <w:t xml:space="preserve"> </w:t>
      </w:r>
      <w:r w:rsidR="007D2EC4" w:rsidRPr="007D2EC4">
        <w:t xml:space="preserve">Należy jednak pamiętać, że </w:t>
      </w:r>
      <w:r w:rsidR="00B30426">
        <w:t xml:space="preserve">złe oceny </w:t>
      </w:r>
      <w:r w:rsidR="007D2EC4" w:rsidRPr="007D2EC4">
        <w:t>zdarzają się w każdym biznesie</w:t>
      </w:r>
      <w:r w:rsidR="007D72CA">
        <w:t xml:space="preserve"> i branży</w:t>
      </w:r>
      <w:r w:rsidR="007D2EC4" w:rsidRPr="007D2EC4">
        <w:t>. Warto wziąć pod uwagę także fakt, że nawet te złe recenzje mogą zadziałać na korzyść wizerunkową firmy sprzedającej w sieci. Ale tylko wówczas, kiedy będzie się nimi odpowiednio zarządzać – szybko odpowiadać na nie, prowadzić komunikację we właściwy sposób, analizować je i wprowadzać na ich podstawie zmiany w e-biznesie. Oczywiście, wyzwaniem staje się bycie na bieżąco w przypadku kiedy trzeba przeanalizować tysiące recenzji i ocen otrzymywanych codziennie. A także kiedy prowadzi się mediacj</w:t>
      </w:r>
      <w:r w:rsidR="0013606E">
        <w:t xml:space="preserve">e </w:t>
      </w:r>
      <w:r w:rsidR="007D2EC4" w:rsidRPr="007D2EC4">
        <w:t>przy większej skali biznesu</w:t>
      </w:r>
      <w:r w:rsidR="00823398">
        <w:t xml:space="preserve">, a </w:t>
      </w:r>
      <w:r w:rsidR="007D2EC4" w:rsidRPr="007D2EC4">
        <w:t xml:space="preserve">reklamacje dotyczą wielu obszarów </w:t>
      </w:r>
      <w:r w:rsidR="00823398">
        <w:t>działań firmy, a także odpowiada za nie</w:t>
      </w:r>
      <w:r w:rsidR="007D2EC4" w:rsidRPr="007D2EC4">
        <w:t xml:space="preserve"> wiele osób</w:t>
      </w:r>
      <w:r w:rsidR="00823398">
        <w:t xml:space="preserve"> w przedsiębiorstwie</w:t>
      </w:r>
      <w:r w:rsidR="007D2EC4" w:rsidRPr="007D2EC4">
        <w:t xml:space="preserve">. Dlatego, najlepiej jeżeli te wszystkie działania odbywają się w sposób zautomatyzowany i wspierany przez sztuczną inteligencję, tak aby nie angażować zbytnio zasobów </w:t>
      </w:r>
      <w:r w:rsidR="00220CC4">
        <w:t xml:space="preserve">np. ludzkich </w:t>
      </w:r>
      <w:r w:rsidR="007D2EC4" w:rsidRPr="007D2EC4">
        <w:t>e-</w:t>
      </w:r>
      <w:proofErr w:type="spellStart"/>
      <w:r w:rsidR="007D2EC4" w:rsidRPr="007D2EC4">
        <w:t>commerców</w:t>
      </w:r>
      <w:proofErr w:type="spellEnd"/>
      <w:r w:rsidR="007D2EC4" w:rsidRPr="007D2EC4">
        <w:t>.</w:t>
      </w:r>
    </w:p>
    <w:p w14:paraId="425EE0EE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Czym są zautomatyzowane mediacje?</w:t>
      </w:r>
    </w:p>
    <w:p w14:paraId="4CE7DBAF" w14:textId="1E00B360" w:rsidR="007D2EC4" w:rsidRPr="007D2EC4" w:rsidRDefault="007D2EC4" w:rsidP="007D2EC4">
      <w:pPr>
        <w:jc w:val="both"/>
      </w:pPr>
      <w:r w:rsidRPr="007D2EC4">
        <w:t>Ponad 12 milionów nowych opinii na temat produktów lub firm e-</w:t>
      </w:r>
      <w:r w:rsidR="0083175A">
        <w:t>handlowych</w:t>
      </w:r>
      <w:r w:rsidRPr="007D2EC4">
        <w:t xml:space="preserve"> wystawianych jest, co roku, na platformie TrustMate.io. Internauci, którzy dokonali zakupu w sieci mogą przyznać ocenę od jednej do pięciu gwiazdek, przy czym ta pierwsza nota, tak jak w szkole, oznacza jedynkę czyli negatywną opinię. Z kolei, pięć gwiazdek to bardzo dobra ocena. Ponad 1,8 miliona, czyli około 15% wszystkich wystawionych opinii otrzymuje ocenę trzy gwiazdki lub niżej i wówczas trafiają one do inteligentnych mediacji.  </w:t>
      </w:r>
    </w:p>
    <w:p w14:paraId="75E39E84" w14:textId="5C22FE36" w:rsidR="007D2EC4" w:rsidRPr="007D2EC4" w:rsidRDefault="0083175A" w:rsidP="0083175A">
      <w:pPr>
        <w:jc w:val="both"/>
      </w:pPr>
      <w:r>
        <w:rPr>
          <w:i/>
          <w:iCs/>
        </w:rPr>
        <w:t xml:space="preserve">- </w:t>
      </w:r>
      <w:r w:rsidR="007D2EC4" w:rsidRPr="007D2EC4">
        <w:rPr>
          <w:i/>
          <w:iCs/>
        </w:rPr>
        <w:t xml:space="preserve">Zautomatyzowany proces mediacji opinii, wspierany przez sztuczną inteligencję, to unikatowe w skali </w:t>
      </w:r>
      <w:r w:rsidR="00321A78">
        <w:rPr>
          <w:i/>
          <w:iCs/>
        </w:rPr>
        <w:t xml:space="preserve">Polski </w:t>
      </w:r>
      <w:r w:rsidR="007D2EC4" w:rsidRPr="007D2EC4">
        <w:rPr>
          <w:i/>
          <w:iCs/>
        </w:rPr>
        <w:t xml:space="preserve">narzędzie, które oferujemy. Polega on na tym, że AI interpretuje autonomicznie wszystkie </w:t>
      </w:r>
      <w:proofErr w:type="spellStart"/>
      <w:r w:rsidR="00321A78">
        <w:rPr>
          <w:i/>
          <w:iCs/>
        </w:rPr>
        <w:t>recenczje</w:t>
      </w:r>
      <w:proofErr w:type="spellEnd"/>
      <w:r w:rsidR="007D2EC4" w:rsidRPr="007D2EC4">
        <w:rPr>
          <w:i/>
          <w:iCs/>
        </w:rPr>
        <w:t>, które otrzymuje firma sprzedająca w sieci. W przypadku takich, które otrzymały trzy lub mniej gwiazdek, system sam je wyłapuje i przekazuje do tzw. inteligentnych mediacji. –</w:t>
      </w:r>
      <w:r w:rsidR="007D2EC4" w:rsidRPr="007D2EC4">
        <w:t xml:space="preserve"> mówi Jerzy Krawczyk, prezes zarządu Trustmate.io. - </w:t>
      </w:r>
      <w:r w:rsidR="007D2EC4" w:rsidRPr="007D2EC4">
        <w:rPr>
          <w:i/>
          <w:iCs/>
        </w:rPr>
        <w:t>Po analizie treści, nasz platforma sama wskazuje, która osoba w e-</w:t>
      </w:r>
      <w:proofErr w:type="spellStart"/>
      <w:r w:rsidR="007D2EC4" w:rsidRPr="007D2EC4">
        <w:rPr>
          <w:i/>
          <w:iCs/>
        </w:rPr>
        <w:t>commersie</w:t>
      </w:r>
      <w:proofErr w:type="spellEnd"/>
      <w:r w:rsidR="007D2EC4" w:rsidRPr="007D2EC4">
        <w:rPr>
          <w:i/>
          <w:iCs/>
        </w:rPr>
        <w:t xml:space="preserve"> powinna zająć się daną sprawą i informuje ją o zaistniałym problemie autonomicznie. Dzięki czemu, nasz system wspomaga dystrybucję „problemów” bezpośrednio do zainteresowanych osób odpowiedzialnych, np. za logistykę, jakość obsługi, komunikację lub jakość samego produktu.</w:t>
      </w:r>
      <w:r w:rsidR="007D2EC4" w:rsidRPr="007D2EC4">
        <w:t xml:space="preserve"> </w:t>
      </w:r>
      <w:r w:rsidR="007D2EC4" w:rsidRPr="007D2EC4">
        <w:rPr>
          <w:i/>
          <w:iCs/>
        </w:rPr>
        <w:t xml:space="preserve">System przypomina także sam, aby odpowiednie osoby reagowały we właściwym czasie, bowiem firma ma maksymalnie 21 dni na ustalenie przyczyn problemu oraz na prowadzenie rozmów z kupującym, aby ten zmienił zdanie. System może także automatycznie uruchomić cały proces obsługi reklamacji.  </w:t>
      </w:r>
      <w:r w:rsidR="007D2EC4" w:rsidRPr="007D2EC4">
        <w:t xml:space="preserve">– dodaje Krawczyk z </w:t>
      </w:r>
      <w:proofErr w:type="spellStart"/>
      <w:r w:rsidR="007D2EC4" w:rsidRPr="007D2EC4">
        <w:t>TrustMate</w:t>
      </w:r>
      <w:proofErr w:type="spellEnd"/>
      <w:r w:rsidR="007D2EC4" w:rsidRPr="007D2EC4">
        <w:t>.</w:t>
      </w:r>
    </w:p>
    <w:p w14:paraId="384514E8" w14:textId="080CE908" w:rsidR="007D2EC4" w:rsidRPr="007D2EC4" w:rsidRDefault="007D2EC4" w:rsidP="007D2EC4">
      <w:pPr>
        <w:jc w:val="both"/>
      </w:pPr>
      <w:r w:rsidRPr="007D2EC4">
        <w:t>W trakcie procesu inteligentnych mediacji, pierwotnie przyznana ocena jest dalej widoczna w sieci, jednak opatrzona dodatkową informacją – w trakcie mediacji.</w:t>
      </w:r>
      <w:r w:rsidRPr="007D2EC4">
        <w:rPr>
          <w:i/>
          <w:iCs/>
        </w:rPr>
        <w:t xml:space="preserve"> </w:t>
      </w:r>
      <w:r w:rsidRPr="007D2EC4">
        <w:t xml:space="preserve">Cała komunikacja pomiędzy stronami </w:t>
      </w:r>
      <w:r w:rsidRPr="007D2EC4">
        <w:lastRenderedPageBreak/>
        <w:t xml:space="preserve">zostaje przeniesiona na wewnętrzny komunikator. Warto także dodać, że negatywna opinia może być </w:t>
      </w:r>
      <w:r w:rsidR="00635B5C">
        <w:t xml:space="preserve">ostatecznie </w:t>
      </w:r>
      <w:r w:rsidRPr="007D2EC4">
        <w:t xml:space="preserve">zmieniona </w:t>
      </w:r>
      <w:r w:rsidR="00635B5C" w:rsidRPr="007D2EC4">
        <w:t xml:space="preserve">tylko i wyłącznie </w:t>
      </w:r>
      <w:r w:rsidRPr="007D2EC4">
        <w:t>przez samego kupującego, a nie e-sklep, firmę lub platformę opinii.</w:t>
      </w:r>
    </w:p>
    <w:p w14:paraId="4D3FD1EF" w14:textId="77777777" w:rsidR="007D2EC4" w:rsidRPr="007D2EC4" w:rsidRDefault="007D2EC4" w:rsidP="007D2EC4">
      <w:pPr>
        <w:jc w:val="both"/>
      </w:pPr>
      <w:r w:rsidRPr="007D2EC4">
        <w:rPr>
          <w:i/>
          <w:iCs/>
        </w:rPr>
        <w:t>- Całość procesu zautomatyzowanych mediacji wspierana jest przez sztuczną inteligencję dostarczaną przez naszą firmę. A że jest to skuteczny proces oraz efektywne narzędzie świadczą dane. Ponad 60% opinii, czyli powyżej 1,1 miliona recenzji w ciągu roku, które trafiły do mediacji, zostają zmodyfikowane przez kupujących na pozytywne.</w:t>
      </w:r>
      <w:r w:rsidRPr="007D2EC4">
        <w:t xml:space="preserve"> – podsumowuje Jerzy Krawczyk z platformy opinii Trustmate.io.</w:t>
      </w:r>
    </w:p>
    <w:p w14:paraId="2465ACDF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Jak skutecznie mediować?</w:t>
      </w:r>
    </w:p>
    <w:p w14:paraId="6BA5A1D4" w14:textId="77777777" w:rsidR="007D2EC4" w:rsidRPr="007D2EC4" w:rsidRDefault="007D2EC4" w:rsidP="007D2EC4">
      <w:pPr>
        <w:jc w:val="both"/>
      </w:pPr>
      <w:proofErr w:type="spellStart"/>
      <w:r w:rsidRPr="007D2EC4">
        <w:t>Trustmate</w:t>
      </w:r>
      <w:proofErr w:type="spellEnd"/>
      <w:r w:rsidRPr="007D2EC4">
        <w:t xml:space="preserve"> przedstawia siedem kroków do prowadzenia udanych mediacji oraz udzielania odpowiedzi na negatywne opinie w e-commerce.</w:t>
      </w:r>
    </w:p>
    <w:p w14:paraId="4C3E3268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1.</w:t>
      </w:r>
      <w:r w:rsidRPr="007D2EC4">
        <w:t xml:space="preserve">   </w:t>
      </w:r>
      <w:r w:rsidRPr="007D2EC4">
        <w:tab/>
      </w:r>
      <w:r w:rsidRPr="007D2EC4">
        <w:rPr>
          <w:b/>
          <w:bCs/>
        </w:rPr>
        <w:t>Odpowiadaj szybko</w:t>
      </w:r>
    </w:p>
    <w:p w14:paraId="0920AB4F" w14:textId="77777777" w:rsidR="007D2EC4" w:rsidRPr="007D2EC4" w:rsidRDefault="007D2EC4" w:rsidP="007D2EC4">
      <w:pPr>
        <w:jc w:val="both"/>
      </w:pPr>
      <w:r w:rsidRPr="007D2EC4">
        <w:t>Czas odgrywa kluczową rolę. Szybkość odpowiedzi pozwala kontrolować narrację. Zatem, im szybciej się to zrobi, tym mniej osób zapozna się ze stanowiskiem opiniującego bez Twojego komentarza. Regularnie sprawdzaj swoje opinie i bądź na bieżąco.</w:t>
      </w:r>
    </w:p>
    <w:p w14:paraId="45589BEA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2.</w:t>
      </w:r>
      <w:r w:rsidRPr="007D2EC4">
        <w:t xml:space="preserve">   </w:t>
      </w:r>
      <w:r w:rsidRPr="007D2EC4">
        <w:tab/>
      </w:r>
      <w:r w:rsidRPr="007D2EC4">
        <w:rPr>
          <w:b/>
          <w:bCs/>
        </w:rPr>
        <w:t>Rozmawiaj w sposób uprzejmy i profesjonalny</w:t>
      </w:r>
    </w:p>
    <w:p w14:paraId="73622BE8" w14:textId="77777777" w:rsidR="007D2EC4" w:rsidRPr="007D2EC4" w:rsidRDefault="007D2EC4" w:rsidP="007D2EC4">
      <w:pPr>
        <w:jc w:val="both"/>
      </w:pPr>
      <w:r w:rsidRPr="007D2EC4">
        <w:t>To fundamentalny aspekt zarządzania każdą sytuacją kryzysową, w tym także tym mini kryzysem wizerunkowym. Utrzymaj profesjonalny, uprzejmy ton  i zwracaj się do opiniującego  z szacunkiem.</w:t>
      </w:r>
    </w:p>
    <w:p w14:paraId="183B6390" w14:textId="77777777" w:rsidR="007D2EC4" w:rsidRPr="007D2EC4" w:rsidRDefault="007D2EC4" w:rsidP="007D2EC4">
      <w:pPr>
        <w:jc w:val="both"/>
      </w:pPr>
      <w:r w:rsidRPr="007D2EC4">
        <w:t>Nie daj się ponieść emocjom i postaraj się pokazać w odpowiedzi chęć pomocy.</w:t>
      </w:r>
    </w:p>
    <w:p w14:paraId="39673D97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3.</w:t>
      </w:r>
      <w:r w:rsidRPr="007D2EC4">
        <w:t xml:space="preserve">   </w:t>
      </w:r>
      <w:r w:rsidRPr="007D2EC4">
        <w:tab/>
      </w:r>
      <w:r w:rsidRPr="007D2EC4">
        <w:rPr>
          <w:b/>
          <w:bCs/>
        </w:rPr>
        <w:t>Unikaj kłótni i kontroluj narrację</w:t>
      </w:r>
    </w:p>
    <w:p w14:paraId="48B29F20" w14:textId="77777777" w:rsidR="007D2EC4" w:rsidRPr="007D2EC4" w:rsidRDefault="007D2EC4" w:rsidP="007D2EC4">
      <w:pPr>
        <w:jc w:val="both"/>
      </w:pPr>
      <w:r w:rsidRPr="007D2EC4">
        <w:t>Wczuj się w sytuację autora opinii. Postaraj się postawić w jego położeniu i zrozumieć co sprawiło, że postanowił napisać taką a nie inną recenzję. Przygotowując odpowiedź, skup się na faktach, nie obarczaj winą drugiej strony i zaadresuj wszystkie poruszone kwestie w negatywnej recenzji.</w:t>
      </w:r>
    </w:p>
    <w:p w14:paraId="078F5D3B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4.</w:t>
      </w:r>
      <w:r w:rsidRPr="007D2EC4">
        <w:t xml:space="preserve">   </w:t>
      </w:r>
      <w:r w:rsidRPr="007D2EC4">
        <w:tab/>
      </w:r>
      <w:r w:rsidRPr="007D2EC4">
        <w:rPr>
          <w:b/>
          <w:bCs/>
        </w:rPr>
        <w:t>Pamiętaj o empatii</w:t>
      </w:r>
    </w:p>
    <w:p w14:paraId="21F8424E" w14:textId="77777777" w:rsidR="007D2EC4" w:rsidRPr="007D2EC4" w:rsidRDefault="007D2EC4" w:rsidP="007D2EC4">
      <w:pPr>
        <w:jc w:val="both"/>
      </w:pPr>
      <w:r w:rsidRPr="007D2EC4">
        <w:t>Nawet jeżeli podejrzewasz, że opinia jest fałszywa lub pochodzi od Twojej konkurencji, postaraj się wyrazić współczucie dotyczące przykrych doświadczeń. Jeżeli popełniłeś błąd, a w końcu zdarzą się to każdemu, to przeproś za niego. Jednak pamiętaj, żeby nie brać odpowiedzialności za to, na co nie masz wpływu.</w:t>
      </w:r>
    </w:p>
    <w:p w14:paraId="4C1461B5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5.</w:t>
      </w:r>
      <w:r w:rsidRPr="007D2EC4">
        <w:t xml:space="preserve">   </w:t>
      </w:r>
      <w:r w:rsidRPr="007D2EC4">
        <w:tab/>
      </w:r>
      <w:r w:rsidRPr="007D2EC4">
        <w:rPr>
          <w:b/>
          <w:bCs/>
        </w:rPr>
        <w:t>Zachęć do dialogu i wskaż kontakt</w:t>
      </w:r>
    </w:p>
    <w:p w14:paraId="44F53F82" w14:textId="77777777" w:rsidR="007D2EC4" w:rsidRPr="007D2EC4" w:rsidRDefault="007D2EC4" w:rsidP="007D2EC4">
      <w:pPr>
        <w:jc w:val="both"/>
      </w:pPr>
      <w:r w:rsidRPr="007D2EC4">
        <w:t>To podstawa odpowiedzi na negatywne opinie. Przechodząc do dialogu przez chat, telefon lub email masz możliwość wyjaśnienia sytuacji bezpośrednio i zaproponowania rozwiązania indywidualnego. A to klienci cenią najbardziej. Co ważne, wyjście poza forum publiczne pozwala ostudzić emocje i prowadzić rozmowę na merytorycznym poziomie, a także wypracować kompromis.</w:t>
      </w:r>
    </w:p>
    <w:p w14:paraId="0F924781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6.</w:t>
      </w:r>
      <w:r w:rsidRPr="007D2EC4">
        <w:t xml:space="preserve">   </w:t>
      </w:r>
      <w:r w:rsidRPr="007D2EC4">
        <w:tab/>
      </w:r>
      <w:r w:rsidRPr="007D2EC4">
        <w:rPr>
          <w:b/>
          <w:bCs/>
        </w:rPr>
        <w:t>Pamiętaj o autentyczności</w:t>
      </w:r>
    </w:p>
    <w:p w14:paraId="79CDDB34" w14:textId="77777777" w:rsidR="007D2EC4" w:rsidRPr="007D2EC4" w:rsidRDefault="007D2EC4" w:rsidP="007D2EC4">
      <w:pPr>
        <w:jc w:val="both"/>
      </w:pPr>
      <w:r w:rsidRPr="007D2EC4">
        <w:t>Odpowiadając na opinie, zwłaszcza te niepochlebne lub nieprawdziwe, pokaż swoją, ludzką twarz.</w:t>
      </w:r>
    </w:p>
    <w:p w14:paraId="695F54B2" w14:textId="7FCE19ED" w:rsidR="007D2EC4" w:rsidRPr="007D2EC4" w:rsidRDefault="007D2EC4" w:rsidP="007D2EC4">
      <w:pPr>
        <w:jc w:val="both"/>
      </w:pPr>
      <w:r w:rsidRPr="007D2EC4">
        <w:t xml:space="preserve">Już samo podpisanie się imieniem i nazwiskiem </w:t>
      </w:r>
      <w:r w:rsidR="00321A78">
        <w:t>dowodzi</w:t>
      </w:r>
      <w:r w:rsidRPr="007D2EC4">
        <w:t>, że traktujesz opinię poważnie i podkreśla Twoją chęć do rozwiązania konfliktu.  </w:t>
      </w:r>
    </w:p>
    <w:p w14:paraId="094125C8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7.</w:t>
      </w:r>
      <w:r w:rsidRPr="007D2EC4">
        <w:t xml:space="preserve">   </w:t>
      </w:r>
      <w:r w:rsidRPr="007D2EC4">
        <w:tab/>
      </w:r>
      <w:r w:rsidRPr="007D2EC4">
        <w:rPr>
          <w:b/>
          <w:bCs/>
        </w:rPr>
        <w:t>Wyciągnij wnioski i wprowadź korekty  </w:t>
      </w:r>
    </w:p>
    <w:p w14:paraId="23531976" w14:textId="77777777" w:rsidR="007D2EC4" w:rsidRPr="007D2EC4" w:rsidRDefault="007D2EC4" w:rsidP="007D2EC4">
      <w:pPr>
        <w:jc w:val="both"/>
      </w:pPr>
      <w:r w:rsidRPr="007D2EC4">
        <w:lastRenderedPageBreak/>
        <w:t>Za większością negatywnych opinii kryje się problem, który można naprawić. Jeżeli otrzymujesz niepochlebne recenzje na jeden temat, warto zbadać przyczynę niezadowolenie klientów, wyciągając wnioski i wprowadzić zmiany w biznesie.</w:t>
      </w:r>
    </w:p>
    <w:p w14:paraId="4604995C" w14:textId="77777777" w:rsidR="007D2EC4" w:rsidRPr="007D2EC4" w:rsidRDefault="007D2EC4" w:rsidP="007D2EC4">
      <w:pPr>
        <w:jc w:val="both"/>
      </w:pPr>
      <w:r w:rsidRPr="007D2EC4">
        <w:rPr>
          <w:b/>
          <w:bCs/>
        </w:rPr>
        <w:t>A co jeżeli negatywna opinia pojawi się w Google?</w:t>
      </w:r>
    </w:p>
    <w:p w14:paraId="397C41ED" w14:textId="290907F4" w:rsidR="007D2EC4" w:rsidRPr="007D2EC4" w:rsidRDefault="007D2EC4" w:rsidP="007D2EC4">
      <w:pPr>
        <w:jc w:val="both"/>
      </w:pPr>
      <w:r w:rsidRPr="007D2EC4">
        <w:t>Oczywiście, zdarza się także sytuacje, w których niesprzyjająca oceny pojawiają się w internecie, poza platformą Trustmate</w:t>
      </w:r>
      <w:r w:rsidR="000672FD">
        <w:t>.io</w:t>
      </w:r>
      <w:r w:rsidRPr="007D2EC4">
        <w:t xml:space="preserve">, np. w Google </w:t>
      </w:r>
      <w:proofErr w:type="spellStart"/>
      <w:r w:rsidRPr="007D2EC4">
        <w:t>Maps</w:t>
      </w:r>
      <w:proofErr w:type="spellEnd"/>
      <w:r w:rsidRPr="007D2EC4">
        <w:t>, które nie oferują mediacji. Co wówczas należy zrobić? Jakie są warunki usunięcia negatywnych opinii z wizytówek Google? Czy e-firma można taką opinię sama usunąć?</w:t>
      </w:r>
    </w:p>
    <w:p w14:paraId="6EFA0353" w14:textId="77777777" w:rsidR="007D2EC4" w:rsidRPr="007D2EC4" w:rsidRDefault="007D2EC4" w:rsidP="007D2EC4">
      <w:pPr>
        <w:jc w:val="both"/>
      </w:pPr>
      <w:r w:rsidRPr="007D2EC4">
        <w:t>Istnieje opcja usunięcia niewłaściwych lub negatywnych opinii, ale tylko pod pewnymi warunkami, np. w przypadku jeżeli taka recenzja narusza politykę treści Google. Globalna wyszukiwarka analizuje każdorazowo taką sytuacje indywidualnie i zwyczajowo reaguje w przypadku opinii, które:</w:t>
      </w:r>
    </w:p>
    <w:p w14:paraId="085E8C61" w14:textId="77777777" w:rsidR="007D2EC4" w:rsidRPr="007D2EC4" w:rsidRDefault="007D2EC4" w:rsidP="007D2EC4">
      <w:pPr>
        <w:numPr>
          <w:ilvl w:val="0"/>
          <w:numId w:val="2"/>
        </w:numPr>
        <w:jc w:val="both"/>
      </w:pPr>
      <w:r w:rsidRPr="007D2EC4">
        <w:t>upubliczniają prywatne dane, np. dane osobowe, np. adres zamieszkania, telefon, email lub numery kart kredytowych</w:t>
      </w:r>
    </w:p>
    <w:p w14:paraId="2E3C1738" w14:textId="77777777" w:rsidR="007D2EC4" w:rsidRPr="007D2EC4" w:rsidRDefault="007D2EC4" w:rsidP="007D2EC4">
      <w:pPr>
        <w:numPr>
          <w:ilvl w:val="0"/>
          <w:numId w:val="2"/>
        </w:numPr>
        <w:jc w:val="both"/>
      </w:pPr>
      <w:r w:rsidRPr="007D2EC4">
        <w:t>zawierają obraźliwe treści, takie jak nękanie czy szerzenie nienawiści,</w:t>
      </w:r>
    </w:p>
    <w:p w14:paraId="525378BD" w14:textId="77777777" w:rsidR="007D2EC4" w:rsidRPr="007D2EC4" w:rsidRDefault="007D2EC4" w:rsidP="007D2EC4">
      <w:pPr>
        <w:numPr>
          <w:ilvl w:val="0"/>
          <w:numId w:val="2"/>
        </w:numPr>
        <w:jc w:val="both"/>
      </w:pPr>
      <w:r w:rsidRPr="007D2EC4">
        <w:t>szerzą dezinformację, np. fałszywe informacje dotyczące produktów lub usług,</w:t>
      </w:r>
    </w:p>
    <w:p w14:paraId="674BC9BE" w14:textId="77777777" w:rsidR="007D2EC4" w:rsidRPr="007D2EC4" w:rsidRDefault="007D2EC4" w:rsidP="007D2EC4">
      <w:pPr>
        <w:numPr>
          <w:ilvl w:val="0"/>
          <w:numId w:val="2"/>
        </w:numPr>
        <w:jc w:val="both"/>
      </w:pPr>
      <w:r w:rsidRPr="007D2EC4">
        <w:t>zawierają uznane za powszechnie obraźliwe i wulgarne słowa lub nieprzyzwoite treści, czasami nacechowane seksualnie, </w:t>
      </w:r>
    </w:p>
    <w:p w14:paraId="61876B1E" w14:textId="77777777" w:rsidR="007D2EC4" w:rsidRPr="007D2EC4" w:rsidRDefault="007D2EC4" w:rsidP="007D2EC4">
      <w:pPr>
        <w:numPr>
          <w:ilvl w:val="0"/>
          <w:numId w:val="2"/>
        </w:numPr>
        <w:jc w:val="both"/>
      </w:pPr>
      <w:r w:rsidRPr="007D2EC4">
        <w:t>powtarzają się wielokrotnie w takiej samej lub zbliżonej formie,</w:t>
      </w:r>
    </w:p>
    <w:p w14:paraId="232549B9" w14:textId="77777777" w:rsidR="007D2EC4" w:rsidRPr="007D2EC4" w:rsidRDefault="007D2EC4" w:rsidP="007D2EC4">
      <w:pPr>
        <w:numPr>
          <w:ilvl w:val="0"/>
          <w:numId w:val="2"/>
        </w:numPr>
        <w:jc w:val="both"/>
      </w:pPr>
      <w:r w:rsidRPr="007D2EC4">
        <w:t>są reklamą innych produktów lub usług, np. konkurencji.</w:t>
      </w:r>
    </w:p>
    <w:p w14:paraId="688A004B" w14:textId="77777777" w:rsidR="007D2EC4" w:rsidRPr="007D2EC4" w:rsidRDefault="007D2EC4" w:rsidP="007D2EC4">
      <w:pPr>
        <w:jc w:val="both"/>
      </w:pPr>
      <w:r w:rsidRPr="007D2EC4">
        <w:t xml:space="preserve">Warto także pamiętać, że niedozwolone jest publikowanie np. fałszywych czy nieprawdziwych opinii, publikowanych wyłącznie w celu podwyższenia czy obniżenia oceny, zawierające linki prowadzące do wirusów, </w:t>
      </w:r>
      <w:proofErr w:type="spellStart"/>
      <w:r w:rsidRPr="007D2EC4">
        <w:t>trojanów</w:t>
      </w:r>
      <w:proofErr w:type="spellEnd"/>
      <w:r w:rsidRPr="007D2EC4">
        <w:t>, uszkodzonych plików i innych szkodliwych elementów w internecie.  </w:t>
      </w:r>
    </w:p>
    <w:p w14:paraId="113A1F08" w14:textId="77777777" w:rsidR="007D2EC4" w:rsidRPr="007D2EC4" w:rsidRDefault="007D2EC4" w:rsidP="007D2EC4">
      <w:pPr>
        <w:jc w:val="both"/>
      </w:pPr>
      <w:r w:rsidRPr="007D2EC4">
        <w:t>Jest jeszcze wiele innych sytuacji oraz kryteriów, które Google analizuje i bierze pod uwagę w procesie oceny recenzji. Należy jedna pamiętać, że samo zgłoszenie opinii nie jest gwarancją jej usunięcia. Proces sprawdzenia może trwać nawet do kilku - kilkunastu tygodni. Dodatkowo, istnieje także opcja, iż taki wniosek nie zostanie rozpatrzony w sposób pozytywny, wówczas opinia zostaje widoczna na profilu e-sklepu w Google.</w:t>
      </w:r>
    </w:p>
    <w:p w14:paraId="7DC52AF4" w14:textId="77777777" w:rsidR="007D2EC4" w:rsidRPr="007D2EC4" w:rsidRDefault="007D2EC4" w:rsidP="007D2EC4">
      <w:pPr>
        <w:jc w:val="both"/>
      </w:pPr>
      <w:r w:rsidRPr="007D2EC4">
        <w:t> </w:t>
      </w:r>
    </w:p>
    <w:p w14:paraId="5B97D8B0" w14:textId="77777777" w:rsidR="00D42B3A" w:rsidRDefault="00D42B3A" w:rsidP="00D42B3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14"/>
          <w:szCs w:val="14"/>
        </w:rPr>
        <w:t>***</w:t>
      </w:r>
    </w:p>
    <w:p w14:paraId="6B60C03C" w14:textId="77777777" w:rsidR="00D42B3A" w:rsidRDefault="00D42B3A" w:rsidP="00D42B3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14"/>
          <w:szCs w:val="14"/>
        </w:rPr>
        <w:t>O TRUSTMATE.IO</w:t>
      </w:r>
    </w:p>
    <w:p w14:paraId="79BBB800" w14:textId="77777777" w:rsidR="00D42B3A" w:rsidRDefault="00D42B3A" w:rsidP="00D42B3A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14"/>
          <w:szCs w:val="14"/>
        </w:rPr>
        <w:t>TrustMate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to unikalne w skali światowej rozwiązanie e-commerce, które umożliwia budowanie wizerunku w sieci poprzez zarządzanie opiniami o prowadzonym sklepie internetowym, firmie usługowej lub produkcie.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14"/>
          <w:szCs w:val="14"/>
        </w:rPr>
        <w:t xml:space="preserve">Z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TrustMate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korzysta już ponad 13 tysięcy firm z kilkunastu krajów, m.in. 4F, Decathlon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Modivo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Wittchen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Victoria’s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Secret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eobuwie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, </w:t>
      </w:r>
      <w:proofErr w:type="spellStart"/>
      <w:r>
        <w:rPr>
          <w:rFonts w:ascii="Calibri" w:hAnsi="Calibri" w:cs="Calibri"/>
          <w:color w:val="000000"/>
          <w:sz w:val="14"/>
          <w:szCs w:val="14"/>
        </w:rPr>
        <w:t>Superpharm</w:t>
      </w:r>
      <w:proofErr w:type="spellEnd"/>
      <w:r>
        <w:rPr>
          <w:rFonts w:ascii="Calibri" w:hAnsi="Calibri" w:cs="Calibri"/>
          <w:color w:val="000000"/>
          <w:sz w:val="14"/>
          <w:szCs w:val="14"/>
        </w:rPr>
        <w:t xml:space="preserve"> czy LPP. </w:t>
      </w:r>
    </w:p>
    <w:p w14:paraId="51010ABE" w14:textId="77777777" w:rsidR="003A4916" w:rsidRDefault="003A4916" w:rsidP="007D2EC4">
      <w:pPr>
        <w:jc w:val="both"/>
      </w:pPr>
    </w:p>
    <w:sectPr w:rsidR="003A4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E9B7" w14:textId="77777777" w:rsidR="0080795B" w:rsidRDefault="0080795B" w:rsidP="00D42B3A">
      <w:pPr>
        <w:spacing w:after="0" w:line="240" w:lineRule="auto"/>
      </w:pPr>
      <w:r>
        <w:separator/>
      </w:r>
    </w:p>
  </w:endnote>
  <w:endnote w:type="continuationSeparator" w:id="0">
    <w:p w14:paraId="18B47D91" w14:textId="77777777" w:rsidR="0080795B" w:rsidRDefault="0080795B" w:rsidP="00D4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1873" w14:textId="77777777" w:rsidR="00D42B3A" w:rsidRDefault="00D42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7896" w14:textId="77777777" w:rsidR="00D42B3A" w:rsidRDefault="00D42B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6F3" w14:textId="77777777" w:rsidR="00D42B3A" w:rsidRDefault="00D42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A7ACB" w14:textId="77777777" w:rsidR="0080795B" w:rsidRDefault="0080795B" w:rsidP="00D42B3A">
      <w:pPr>
        <w:spacing w:after="0" w:line="240" w:lineRule="auto"/>
      </w:pPr>
      <w:r>
        <w:separator/>
      </w:r>
    </w:p>
  </w:footnote>
  <w:footnote w:type="continuationSeparator" w:id="0">
    <w:p w14:paraId="35447920" w14:textId="77777777" w:rsidR="0080795B" w:rsidRDefault="0080795B" w:rsidP="00D4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06A2" w14:textId="77777777" w:rsidR="00D42B3A" w:rsidRDefault="00D42B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D24D" w14:textId="10707B00" w:rsidR="00D42B3A" w:rsidRDefault="00D42B3A" w:rsidP="00D42B3A">
    <w:pPr>
      <w:pStyle w:val="Nagwek"/>
      <w:jc w:val="center"/>
    </w:pPr>
    <w:r>
      <w:rPr>
        <w:noProof/>
      </w:rPr>
      <w:drawing>
        <wp:inline distT="0" distB="0" distL="0" distR="0" wp14:anchorId="462B76DB" wp14:editId="0C7B90D2">
          <wp:extent cx="1729409" cy="449984"/>
          <wp:effectExtent l="0" t="0" r="4445" b="7620"/>
          <wp:docPr id="945993555" name="Obraz 3" descr="Popraw ruch i konwersję zbierając opinie - TrustM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opraw ruch i konwersję zbierając opinie - TrustM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295" cy="452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2EB1" w14:textId="77777777" w:rsidR="00D42B3A" w:rsidRDefault="00D42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F51AA"/>
    <w:multiLevelType w:val="multilevel"/>
    <w:tmpl w:val="4B90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A3521"/>
    <w:multiLevelType w:val="multilevel"/>
    <w:tmpl w:val="E622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988645">
    <w:abstractNumId w:val="0"/>
  </w:num>
  <w:num w:numId="2" w16cid:durableId="92807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C4"/>
    <w:rsid w:val="000672FD"/>
    <w:rsid w:val="00085088"/>
    <w:rsid w:val="000C7C17"/>
    <w:rsid w:val="001035AE"/>
    <w:rsid w:val="00121CD3"/>
    <w:rsid w:val="0013606E"/>
    <w:rsid w:val="0017592C"/>
    <w:rsid w:val="001C1FF7"/>
    <w:rsid w:val="001C5071"/>
    <w:rsid w:val="00220030"/>
    <w:rsid w:val="00220CC4"/>
    <w:rsid w:val="00265ECA"/>
    <w:rsid w:val="002670E5"/>
    <w:rsid w:val="002A0973"/>
    <w:rsid w:val="00321A78"/>
    <w:rsid w:val="003458E9"/>
    <w:rsid w:val="00353879"/>
    <w:rsid w:val="00362FC0"/>
    <w:rsid w:val="003A4916"/>
    <w:rsid w:val="0041465A"/>
    <w:rsid w:val="00440154"/>
    <w:rsid w:val="0049605B"/>
    <w:rsid w:val="00594597"/>
    <w:rsid w:val="005F2DD2"/>
    <w:rsid w:val="00604069"/>
    <w:rsid w:val="00635B5C"/>
    <w:rsid w:val="006611E5"/>
    <w:rsid w:val="006C0D72"/>
    <w:rsid w:val="007057D3"/>
    <w:rsid w:val="00752F28"/>
    <w:rsid w:val="00782AB2"/>
    <w:rsid w:val="007B1CB6"/>
    <w:rsid w:val="007D2EC4"/>
    <w:rsid w:val="007D72CA"/>
    <w:rsid w:val="0080795B"/>
    <w:rsid w:val="00823398"/>
    <w:rsid w:val="0083175A"/>
    <w:rsid w:val="00894BE4"/>
    <w:rsid w:val="008B465D"/>
    <w:rsid w:val="008F7EEE"/>
    <w:rsid w:val="009C0AE4"/>
    <w:rsid w:val="009E3550"/>
    <w:rsid w:val="00A44053"/>
    <w:rsid w:val="00A46ED9"/>
    <w:rsid w:val="00A50039"/>
    <w:rsid w:val="00A52427"/>
    <w:rsid w:val="00AB4010"/>
    <w:rsid w:val="00AE71A3"/>
    <w:rsid w:val="00B30426"/>
    <w:rsid w:val="00BA558C"/>
    <w:rsid w:val="00BD03D2"/>
    <w:rsid w:val="00BE679A"/>
    <w:rsid w:val="00CA57B2"/>
    <w:rsid w:val="00D256CF"/>
    <w:rsid w:val="00D42B3A"/>
    <w:rsid w:val="00E549E3"/>
    <w:rsid w:val="00F3501B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200B"/>
  <w15:chartTrackingRefBased/>
  <w15:docId w15:val="{D28F536B-B495-41D5-BEEF-76E2CAAF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B3A"/>
  </w:style>
  <w:style w:type="paragraph" w:styleId="Stopka">
    <w:name w:val="footer"/>
    <w:basedOn w:val="Normalny"/>
    <w:link w:val="StopkaZnak"/>
    <w:uiPriority w:val="99"/>
    <w:unhideWhenUsed/>
    <w:rsid w:val="00D4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B3A"/>
  </w:style>
  <w:style w:type="paragraph" w:styleId="NormalnyWeb">
    <w:name w:val="Normal (Web)"/>
    <w:basedOn w:val="Normalny"/>
    <w:uiPriority w:val="99"/>
    <w:semiHidden/>
    <w:unhideWhenUsed/>
    <w:rsid w:val="00D4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2024-08-28T16:48:00Z</dcterms:created>
  <dcterms:modified xsi:type="dcterms:W3CDTF">2024-08-28T16:48:00Z</dcterms:modified>
</cp:coreProperties>
</file>